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3FD" w:rsidRDefault="00947650">
      <w:r>
        <w:rPr>
          <w:noProof/>
          <w:lang w:eastAsia="en-GB"/>
        </w:rPr>
        <w:pict>
          <v:roundrect id="_x0000_s1104" style="position:absolute;margin-left:544.25pt;margin-top:-52pt;width:560.45pt;height:105.25pt;z-index:-251574272;mso-width-relative:margin;mso-height-relative:margin" arcsize="5753f" o:regroupid="1" filled="f" fillcolor="#8064a2 [3207]" strokecolor="#2a02be" strokeweight="6pt">
            <v:fill color2="#3f3151 [1607]" angle="-135" focus="100%" type="gradient"/>
            <v:shadow type="perspective" color="#ccc0d9 [1303]" opacity=".5" origin=",.5" offset="0,0" matrix=",-56756f,,.5"/>
            <v:textbox style="mso-next-textbox:#_x0000_s1104">
              <w:txbxContent>
                <w:p w:rsidR="00D143FD" w:rsidRPr="0051043B" w:rsidRDefault="00D143FD" w:rsidP="00D143FD">
                  <w:pPr>
                    <w:jc w:val="center"/>
                    <w:rPr>
                      <w:b/>
                      <w:color w:val="2A02BE"/>
                      <w:sz w:val="72"/>
                      <w:szCs w:val="72"/>
                    </w:rPr>
                  </w:pPr>
                  <w:r w:rsidRPr="0051043B">
                    <w:rPr>
                      <w:b/>
                      <w:color w:val="2A02BE"/>
                      <w:sz w:val="72"/>
                      <w:szCs w:val="72"/>
                    </w:rPr>
                    <w:t>Tillicoultry Medical Practice</w:t>
                  </w:r>
                </w:p>
                <w:p w:rsidR="00D143FD" w:rsidRPr="0051043B" w:rsidRDefault="00D143FD" w:rsidP="00D143FD">
                  <w:pPr>
                    <w:jc w:val="center"/>
                    <w:rPr>
                      <w:rFonts w:ascii="Arial" w:hAnsi="Arial" w:cs="Arial"/>
                      <w:b/>
                      <w:color w:val="2A02BE"/>
                      <w:sz w:val="48"/>
                      <w:szCs w:val="48"/>
                    </w:rPr>
                  </w:pPr>
                  <w:r w:rsidRPr="0051043B">
                    <w:rPr>
                      <w:rFonts w:ascii="Arial" w:hAnsi="Arial" w:cs="Arial"/>
                      <w:b/>
                      <w:color w:val="2A02BE"/>
                      <w:sz w:val="48"/>
                      <w:szCs w:val="48"/>
                    </w:rPr>
                    <w:t xml:space="preserve">Patient </w:t>
                  </w:r>
                  <w:r>
                    <w:rPr>
                      <w:rFonts w:ascii="Arial" w:hAnsi="Arial" w:cs="Arial"/>
                      <w:b/>
                      <w:color w:val="2A02BE"/>
                      <w:sz w:val="48"/>
                      <w:szCs w:val="48"/>
                    </w:rPr>
                    <w:t xml:space="preserve">Participation </w:t>
                  </w:r>
                  <w:r w:rsidRPr="0051043B">
                    <w:rPr>
                      <w:rFonts w:ascii="Arial" w:hAnsi="Arial" w:cs="Arial"/>
                      <w:b/>
                      <w:color w:val="2A02BE"/>
                      <w:sz w:val="48"/>
                      <w:szCs w:val="48"/>
                    </w:rPr>
                    <w:t xml:space="preserve">Newsletter </w:t>
                  </w:r>
                  <w:r w:rsidR="000F0C75">
                    <w:rPr>
                      <w:rFonts w:ascii="Arial" w:hAnsi="Arial" w:cs="Arial"/>
                      <w:b/>
                      <w:color w:val="2A02BE"/>
                      <w:sz w:val="36"/>
                      <w:szCs w:val="36"/>
                    </w:rPr>
                    <w:t xml:space="preserve">August </w:t>
                  </w:r>
                  <w:r w:rsidR="005B0DB5">
                    <w:rPr>
                      <w:rFonts w:ascii="Arial" w:hAnsi="Arial" w:cs="Arial"/>
                      <w:b/>
                      <w:color w:val="2A02BE"/>
                      <w:sz w:val="36"/>
                      <w:szCs w:val="36"/>
                    </w:rPr>
                    <w:t xml:space="preserve"> 2016</w:t>
                  </w:r>
                </w:p>
              </w:txbxContent>
            </v:textbox>
          </v:roundrect>
        </w:pict>
      </w:r>
      <w:r>
        <w:rPr>
          <w:noProof/>
          <w:lang w:eastAsia="en-GB"/>
        </w:rPr>
        <w:pict>
          <v:group id="_x0000_s1080" style="position:absolute;margin-left:-52.7pt;margin-top:-53.75pt;width:558.85pt;height:801.7pt;z-index:251729920" coordorigin="386,365" coordsize="11177,16034">
            <v:roundrect id="_x0000_s1081" style="position:absolute;left:386;top:3720;width:11177;height:4635" arcsize="2418f" fillcolor="#00b050" stroked="f" strokecolor="#f2f2f2 [3041]" strokeweight="3pt">
              <v:shadow type="perspective" color="#3f3151 [1607]" opacity=".5" offset="1pt" offset2="-1pt"/>
              <v:textbox style="mso-next-textbox:#_x0000_s1081">
                <w:txbxContent>
                  <w:p w:rsidR="00D143FD" w:rsidRPr="005C176A" w:rsidRDefault="00D143FD" w:rsidP="00D143FD">
                    <w:pPr>
                      <w:jc w:val="center"/>
                      <w:rPr>
                        <w:rFonts w:ascii="Arial Black" w:hAnsi="Arial Black"/>
                        <w:b/>
                        <w:color w:val="0D0D0D" w:themeColor="text1" w:themeTint="F2"/>
                        <w:sz w:val="28"/>
                        <w:szCs w:val="28"/>
                      </w:rPr>
                    </w:pPr>
                    <w:r w:rsidRPr="005C176A">
                      <w:rPr>
                        <w:rFonts w:ascii="Arial Black" w:hAnsi="Arial Black"/>
                        <w:b/>
                        <w:color w:val="0D0D0D" w:themeColor="text1" w:themeTint="F2"/>
                        <w:sz w:val="28"/>
                        <w:szCs w:val="28"/>
                      </w:rPr>
                      <w:t>LOCAL PHARMACIES AND USEFUL NUMBERS</w:t>
                    </w:r>
                  </w:p>
                </w:txbxContent>
              </v:textbox>
            </v:roundrect>
            <v:roundrect id="_x0000_s1082" style="position:absolute;left:386;top:9255;width:11177;height:7144;mso-width-relative:margin;mso-height-relative:margin" arcsize="2455f">
              <v:textbox style="mso-next-textbox:#_x0000_s1082">
                <w:txbxContent>
                  <w:p w:rsidR="005B0DB5" w:rsidRDefault="005B0DB5" w:rsidP="005B0DB5">
                    <w:pPr>
                      <w:pStyle w:val="Default"/>
                    </w:pPr>
                  </w:p>
                  <w:p w:rsidR="005B0DB5" w:rsidRPr="00A95E6C" w:rsidRDefault="005B0DB5" w:rsidP="005B0DB5">
                    <w:pPr>
                      <w:pStyle w:val="Default"/>
                    </w:pPr>
                    <w:r w:rsidRPr="00A95E6C">
                      <w:t xml:space="preserve"> Welcome all to your exciting newsletter, in which we the Patient Participation Group hope to inform, educate and entertain you! We also hope that you will get involved, comments and recipes for the “healthy eating” section will be very welcome! </w:t>
                    </w:r>
                  </w:p>
                  <w:p w:rsidR="005B0DB5" w:rsidRPr="00A95E6C" w:rsidRDefault="005B0DB5" w:rsidP="005B0DB5">
                    <w:pPr>
                      <w:ind w:left="360"/>
                      <w:jc w:val="center"/>
                      <w:rPr>
                        <w:sz w:val="24"/>
                        <w:szCs w:val="24"/>
                      </w:rPr>
                    </w:pPr>
                    <w:r w:rsidRPr="00A95E6C">
                      <w:rPr>
                        <w:sz w:val="24"/>
                        <w:szCs w:val="24"/>
                      </w:rPr>
                      <w:t>So let’s get started, with the pressing issue of the name for our group</w:t>
                    </w:r>
                    <w:r w:rsidR="0016130E" w:rsidRPr="00A95E6C">
                      <w:rPr>
                        <w:sz w:val="24"/>
                        <w:szCs w:val="24"/>
                      </w:rPr>
                      <w:t xml:space="preserve"> Newsletter</w:t>
                    </w:r>
                    <w:r w:rsidRPr="00A95E6C">
                      <w:rPr>
                        <w:sz w:val="24"/>
                        <w:szCs w:val="24"/>
                      </w:rPr>
                      <w:t>! A competition is planned so that everyone gets the chance to have their say. An exciting prize will be awarded to the person coming up with the name chosen, so put your thinking caps on, send it into the reception of Tillicoultry Medical Practice and it could be you, you lucky thing!</w:t>
                    </w:r>
                  </w:p>
                  <w:p w:rsidR="00A576B7" w:rsidRPr="00A95E6C" w:rsidRDefault="005B0DB5" w:rsidP="00F43DD7">
                    <w:pPr>
                      <w:ind w:left="360"/>
                      <w:jc w:val="center"/>
                      <w:rPr>
                        <w:sz w:val="24"/>
                        <w:szCs w:val="24"/>
                      </w:rPr>
                    </w:pPr>
                    <w:r w:rsidRPr="00A95E6C">
                      <w:rPr>
                        <w:sz w:val="24"/>
                        <w:szCs w:val="24"/>
                      </w:rPr>
                      <w:t xml:space="preserve"> Amazingly the year is already half way through, plans are now afoot for the flu jab (ouch!) clinic! Lovely, I hear you cry, but it is a vital service and free! What more can you ask for? Dates available can be found in the flu clinic section with full details of who and when. The only prize for this participation is reduced risk of suffering from the lurgy that is flu this winter, got to be worth it.</w:t>
                    </w:r>
                  </w:p>
                  <w:p w:rsidR="00A576B7" w:rsidRPr="00A95E6C" w:rsidRDefault="00A576B7" w:rsidP="00A576B7">
                    <w:pPr>
                      <w:ind w:left="360"/>
                      <w:jc w:val="center"/>
                      <w:rPr>
                        <w:sz w:val="24"/>
                        <w:szCs w:val="24"/>
                      </w:rPr>
                    </w:pPr>
                    <w:r w:rsidRPr="00A95E6C">
                      <w:rPr>
                        <w:sz w:val="24"/>
                        <w:szCs w:val="24"/>
                      </w:rPr>
                      <w:t xml:space="preserve"> For those of </w:t>
                    </w:r>
                    <w:proofErr w:type="gramStart"/>
                    <w:r w:rsidRPr="00A95E6C">
                      <w:rPr>
                        <w:sz w:val="24"/>
                        <w:szCs w:val="24"/>
                      </w:rPr>
                      <w:t>you</w:t>
                    </w:r>
                    <w:proofErr w:type="gramEnd"/>
                    <w:r w:rsidRPr="00A95E6C">
                      <w:rPr>
                        <w:sz w:val="24"/>
                        <w:szCs w:val="24"/>
                      </w:rPr>
                      <w:t xml:space="preserve"> who find getting an appointment with your favourite GP</w:t>
                    </w:r>
                    <w:r w:rsidR="005E05D3">
                      <w:rPr>
                        <w:sz w:val="24"/>
                        <w:szCs w:val="24"/>
                      </w:rPr>
                      <w:t xml:space="preserve"> difficult</w:t>
                    </w:r>
                    <w:r w:rsidR="007B47E3">
                      <w:rPr>
                        <w:sz w:val="24"/>
                        <w:szCs w:val="24"/>
                      </w:rPr>
                      <w:t>,</w:t>
                    </w:r>
                    <w:r w:rsidRPr="00A95E6C">
                      <w:rPr>
                        <w:sz w:val="24"/>
                        <w:szCs w:val="24"/>
                      </w:rPr>
                      <w:t xml:space="preserve"> listen up. Those marvellous folk in your community chemist offer a fab</w:t>
                    </w:r>
                    <w:r w:rsidR="00F43DD7" w:rsidRPr="00A95E6C">
                      <w:rPr>
                        <w:sz w:val="24"/>
                        <w:szCs w:val="24"/>
                      </w:rPr>
                      <w:t>ulous</w:t>
                    </w:r>
                    <w:r w:rsidRPr="00A95E6C">
                      <w:rPr>
                        <w:sz w:val="24"/>
                        <w:szCs w:val="24"/>
                      </w:rPr>
                      <w:t xml:space="preserve"> service, helping assist you with a pile of minor ailments, if you’ll pardon the pun! Anything from acne to verr</w:t>
                    </w:r>
                    <w:r w:rsidR="005314C7" w:rsidRPr="00A95E6C">
                      <w:rPr>
                        <w:sz w:val="24"/>
                        <w:szCs w:val="24"/>
                      </w:rPr>
                      <w:t>uca</w:t>
                    </w:r>
                    <w:r w:rsidRPr="00A95E6C">
                      <w:rPr>
                        <w:sz w:val="24"/>
                        <w:szCs w:val="24"/>
                      </w:rPr>
                      <w:t>, check your blood pressure and even help you with quitting the evil weed, commonly known as cigarettes. And no need to worry if it’s something they don’t do they’ll give you the advice you need about where to go! Gets better all the time, you can also pick up that little something for a treat, have a chat and you never know who</w:t>
                    </w:r>
                    <w:r w:rsidR="00D12A5C" w:rsidRPr="00A95E6C">
                      <w:rPr>
                        <w:sz w:val="24"/>
                        <w:szCs w:val="24"/>
                      </w:rPr>
                      <w:t xml:space="preserve"> you might meet whilst you are there.</w:t>
                    </w:r>
                  </w:p>
                  <w:p w:rsidR="00D143FD" w:rsidRPr="00A95E6C" w:rsidRDefault="00D143FD" w:rsidP="00D143FD">
                    <w:pPr>
                      <w:spacing w:line="240" w:lineRule="auto"/>
                      <w:ind w:left="360"/>
                      <w:jc w:val="center"/>
                      <w:rPr>
                        <w:sz w:val="24"/>
                        <w:szCs w:val="24"/>
                      </w:rPr>
                    </w:pPr>
                  </w:p>
                  <w:p w:rsidR="00D143FD" w:rsidRPr="00521A65" w:rsidRDefault="00D143FD" w:rsidP="00D143FD">
                    <w:pPr>
                      <w:jc w:val="center"/>
                    </w:pPr>
                  </w:p>
                </w:txbxContent>
              </v:textbox>
            </v:roundrect>
            <v:roundrect id="_x0000_s1083" style="position:absolute;left:386;top:8520;width:11177;height:615;mso-width-relative:margin;mso-height-relative:margin" arcsize="10923f" fillcolor="#2a02be" stroked="f">
              <v:textbox style="mso-next-textbox:#_x0000_s1083">
                <w:txbxContent>
                  <w:p w:rsidR="00D143FD" w:rsidRPr="009B2869" w:rsidRDefault="00D143FD" w:rsidP="00D143FD">
                    <w:pPr>
                      <w:jc w:val="center"/>
                      <w:rPr>
                        <w:rFonts w:ascii="Arial" w:hAnsi="Arial" w:cs="Arial"/>
                        <w:b/>
                        <w:color w:val="FFFFFF" w:themeColor="background1"/>
                        <w:sz w:val="36"/>
                        <w:szCs w:val="36"/>
                      </w:rPr>
                    </w:pPr>
                    <w:r w:rsidRPr="009B2869">
                      <w:rPr>
                        <w:rFonts w:ascii="Arial" w:hAnsi="Arial" w:cs="Arial"/>
                        <w:b/>
                        <w:color w:val="FFFFFF" w:themeColor="background1"/>
                        <w:sz w:val="36"/>
                        <w:szCs w:val="36"/>
                      </w:rPr>
                      <w:t>PATIENT PARTICIPATION GROUP</w:t>
                    </w:r>
                  </w:p>
                </w:txbxContent>
              </v:textbox>
            </v:roundrect>
            <v:roundrect id="_x0000_s1084" style="position:absolute;left:386;top:365;width:11177;height:602" arcsize="10923f" fillcolor="#2a02be" stroked="f">
              <v:textbox style="mso-next-textbox:#_x0000_s1084">
                <w:txbxContent>
                  <w:p w:rsidR="00D143FD" w:rsidRPr="009B2869" w:rsidRDefault="00D143FD" w:rsidP="00D143FD">
                    <w:pPr>
                      <w:jc w:val="center"/>
                      <w:rPr>
                        <w:rFonts w:ascii="Arial" w:hAnsi="Arial" w:cs="Arial"/>
                        <w:b/>
                        <w:color w:val="FFFFFF" w:themeColor="background1"/>
                        <w:sz w:val="36"/>
                        <w:szCs w:val="36"/>
                      </w:rPr>
                    </w:pPr>
                    <w:r w:rsidRPr="009B2869">
                      <w:rPr>
                        <w:rFonts w:ascii="Arial" w:hAnsi="Arial" w:cs="Arial"/>
                        <w:b/>
                        <w:color w:val="FFFFFF" w:themeColor="background1"/>
                        <w:sz w:val="36"/>
                        <w:szCs w:val="36"/>
                      </w:rPr>
                      <w:t>PRACTICE NEWS</w:t>
                    </w:r>
                  </w:p>
                </w:txbxContent>
              </v:textbox>
            </v:roundrect>
            <v:roundrect id="_x0000_s1085" style="position:absolute;left:596;top:4365;width:1996;height:1134;mso-width-relative:margin;mso-height-relative:margin" arcsize="10923f" fillcolor="#cfc">
              <v:textbox style="mso-next-textbox:#_x0000_s1085">
                <w:txbxContent>
                  <w:p w:rsidR="00D143FD" w:rsidRPr="005C176A" w:rsidRDefault="00D143FD" w:rsidP="00D143FD">
                    <w:pPr>
                      <w:spacing w:after="0"/>
                      <w:jc w:val="center"/>
                      <w:rPr>
                        <w:rFonts w:ascii="Arial" w:hAnsi="Arial" w:cs="Arial"/>
                        <w:b/>
                        <w:sz w:val="32"/>
                        <w:szCs w:val="32"/>
                      </w:rPr>
                    </w:pPr>
                    <w:r w:rsidRPr="005C176A">
                      <w:rPr>
                        <w:rFonts w:ascii="Arial" w:hAnsi="Arial" w:cs="Arial"/>
                        <w:b/>
                        <w:sz w:val="32"/>
                        <w:szCs w:val="32"/>
                      </w:rPr>
                      <w:t>Macks</w:t>
                    </w:r>
                  </w:p>
                  <w:p w:rsidR="00D143FD" w:rsidRPr="00951B0D" w:rsidRDefault="00D143FD" w:rsidP="00D143FD">
                    <w:pPr>
                      <w:spacing w:after="0"/>
                      <w:jc w:val="center"/>
                      <w:rPr>
                        <w:rFonts w:ascii="Arial" w:hAnsi="Arial" w:cs="Arial"/>
                        <w:sz w:val="20"/>
                        <w:szCs w:val="20"/>
                      </w:rPr>
                    </w:pPr>
                    <w:r w:rsidRPr="00951B0D">
                      <w:rPr>
                        <w:rFonts w:ascii="Arial" w:hAnsi="Arial" w:cs="Arial"/>
                        <w:sz w:val="20"/>
                        <w:szCs w:val="20"/>
                      </w:rPr>
                      <w:t xml:space="preserve"> Tillicoultry</w:t>
                    </w:r>
                  </w:p>
                  <w:p w:rsidR="00D143FD" w:rsidRPr="00951B0D" w:rsidRDefault="00D143FD" w:rsidP="00D143FD">
                    <w:pPr>
                      <w:spacing w:after="0"/>
                      <w:jc w:val="center"/>
                      <w:rPr>
                        <w:rFonts w:ascii="Arial" w:hAnsi="Arial" w:cs="Arial"/>
                        <w:sz w:val="20"/>
                        <w:szCs w:val="20"/>
                      </w:rPr>
                    </w:pPr>
                    <w:r w:rsidRPr="00951B0D">
                      <w:rPr>
                        <w:rFonts w:ascii="Arial" w:hAnsi="Arial" w:cs="Arial"/>
                        <w:sz w:val="20"/>
                        <w:szCs w:val="20"/>
                      </w:rPr>
                      <w:t>01259 750261</w:t>
                    </w:r>
                  </w:p>
                </w:txbxContent>
              </v:textbox>
            </v:roundrect>
            <v:roundrect id="_x0000_s1086" style="position:absolute;left:2745;top:4365;width:1996;height:1134" arcsize="10923f" fillcolor="#cfc">
              <v:textbox style="mso-next-textbox:#_x0000_s1086">
                <w:txbxContent>
                  <w:p w:rsidR="00D143FD" w:rsidRPr="005C176A" w:rsidRDefault="00D143FD" w:rsidP="00D143FD">
                    <w:pPr>
                      <w:spacing w:after="0"/>
                      <w:jc w:val="center"/>
                      <w:rPr>
                        <w:rFonts w:ascii="Arial" w:hAnsi="Arial" w:cs="Arial"/>
                        <w:b/>
                        <w:sz w:val="28"/>
                        <w:szCs w:val="28"/>
                      </w:rPr>
                    </w:pPr>
                    <w:r w:rsidRPr="005C176A">
                      <w:rPr>
                        <w:rFonts w:ascii="Arial" w:hAnsi="Arial" w:cs="Arial"/>
                        <w:b/>
                        <w:sz w:val="28"/>
                        <w:szCs w:val="28"/>
                      </w:rPr>
                      <w:t>Well</w:t>
                    </w:r>
                  </w:p>
                  <w:p w:rsidR="00D143FD" w:rsidRDefault="00D143FD" w:rsidP="00D143FD">
                    <w:pPr>
                      <w:spacing w:after="0"/>
                      <w:jc w:val="center"/>
                      <w:rPr>
                        <w:rFonts w:ascii="Arial" w:hAnsi="Arial" w:cs="Arial"/>
                        <w:sz w:val="20"/>
                        <w:szCs w:val="20"/>
                      </w:rPr>
                    </w:pPr>
                    <w:r w:rsidRPr="00DA2026">
                      <w:rPr>
                        <w:rFonts w:ascii="Arial" w:hAnsi="Arial" w:cs="Arial"/>
                        <w:sz w:val="20"/>
                        <w:szCs w:val="20"/>
                      </w:rPr>
                      <w:t>Tillic</w:t>
                    </w:r>
                    <w:r>
                      <w:rPr>
                        <w:rFonts w:ascii="Arial" w:hAnsi="Arial" w:cs="Arial"/>
                        <w:sz w:val="20"/>
                        <w:szCs w:val="20"/>
                      </w:rPr>
                      <w:t>oultry</w:t>
                    </w:r>
                  </w:p>
                  <w:p w:rsidR="00D143FD" w:rsidRPr="00DA2026" w:rsidRDefault="00D143FD" w:rsidP="00D143FD">
                    <w:pPr>
                      <w:spacing w:after="0"/>
                      <w:jc w:val="center"/>
                      <w:rPr>
                        <w:rFonts w:ascii="Arial" w:hAnsi="Arial" w:cs="Arial"/>
                        <w:sz w:val="20"/>
                        <w:szCs w:val="20"/>
                      </w:rPr>
                    </w:pPr>
                    <w:r>
                      <w:rPr>
                        <w:rFonts w:ascii="Arial" w:hAnsi="Arial" w:cs="Arial"/>
                        <w:sz w:val="20"/>
                        <w:szCs w:val="20"/>
                      </w:rPr>
                      <w:t>01259 750349</w:t>
                    </w:r>
                  </w:p>
                </w:txbxContent>
              </v:textbox>
            </v:roundrect>
            <v:roundrect id="_x0000_s1087" style="position:absolute;left:4914;top:4365;width:1996;height:1134;mso-width-relative:margin;mso-height-relative:margin" arcsize="10923f" fillcolor="#cfc">
              <v:textbox style="mso-next-textbox:#_x0000_s1087">
                <w:txbxContent>
                  <w:p w:rsidR="00D143FD" w:rsidRPr="005C176A" w:rsidRDefault="00D143FD" w:rsidP="00D143FD">
                    <w:pPr>
                      <w:spacing w:after="0"/>
                      <w:jc w:val="center"/>
                      <w:rPr>
                        <w:rFonts w:ascii="Arial" w:hAnsi="Arial" w:cs="Arial"/>
                        <w:b/>
                        <w:sz w:val="28"/>
                        <w:szCs w:val="28"/>
                      </w:rPr>
                    </w:pPr>
                    <w:r w:rsidRPr="005C176A">
                      <w:rPr>
                        <w:rFonts w:ascii="Arial" w:hAnsi="Arial" w:cs="Arial"/>
                        <w:b/>
                        <w:sz w:val="28"/>
                        <w:szCs w:val="28"/>
                      </w:rPr>
                      <w:t>Well</w:t>
                    </w:r>
                  </w:p>
                  <w:p w:rsidR="00D143FD" w:rsidRDefault="00D143FD" w:rsidP="00D143FD">
                    <w:pPr>
                      <w:spacing w:after="0"/>
                      <w:jc w:val="center"/>
                      <w:rPr>
                        <w:rFonts w:ascii="Arial" w:hAnsi="Arial" w:cs="Arial"/>
                        <w:sz w:val="20"/>
                        <w:szCs w:val="20"/>
                      </w:rPr>
                    </w:pPr>
                    <w:r>
                      <w:rPr>
                        <w:rFonts w:ascii="Arial" w:hAnsi="Arial" w:cs="Arial"/>
                        <w:sz w:val="20"/>
                        <w:szCs w:val="20"/>
                      </w:rPr>
                      <w:t>Alloa</w:t>
                    </w:r>
                  </w:p>
                  <w:p w:rsidR="00D143FD" w:rsidRPr="00DA2026" w:rsidRDefault="00D143FD" w:rsidP="00D143FD">
                    <w:pPr>
                      <w:spacing w:after="0"/>
                      <w:jc w:val="center"/>
                      <w:rPr>
                        <w:rFonts w:ascii="Arial" w:hAnsi="Arial" w:cs="Arial"/>
                        <w:sz w:val="20"/>
                        <w:szCs w:val="20"/>
                      </w:rPr>
                    </w:pPr>
                    <w:r>
                      <w:rPr>
                        <w:rFonts w:ascii="Arial" w:hAnsi="Arial" w:cs="Arial"/>
                        <w:sz w:val="20"/>
                        <w:szCs w:val="20"/>
                      </w:rPr>
                      <w:t>01259 218039</w:t>
                    </w:r>
                  </w:p>
                </w:txbxContent>
              </v:textbox>
            </v:roundrect>
            <v:roundrect id="_x0000_s1088" style="position:absolute;left:7074;top:4365;width:1996;height:1134;mso-width-relative:margin;mso-height-relative:margin" arcsize="10923f" fillcolor="#cfc">
              <v:textbox style="mso-next-textbox:#_x0000_s1088">
                <w:txbxContent>
                  <w:p w:rsidR="00D143FD" w:rsidRPr="005C176A" w:rsidRDefault="00D143FD" w:rsidP="00D143FD">
                    <w:pPr>
                      <w:spacing w:after="0"/>
                      <w:jc w:val="center"/>
                      <w:rPr>
                        <w:rFonts w:ascii="Arial" w:hAnsi="Arial" w:cs="Arial"/>
                        <w:b/>
                        <w:sz w:val="28"/>
                        <w:szCs w:val="28"/>
                      </w:rPr>
                    </w:pPr>
                    <w:r w:rsidRPr="005C176A">
                      <w:rPr>
                        <w:rFonts w:ascii="Arial" w:hAnsi="Arial" w:cs="Arial"/>
                        <w:b/>
                        <w:sz w:val="28"/>
                        <w:szCs w:val="28"/>
                      </w:rPr>
                      <w:t>Lloyds</w:t>
                    </w:r>
                  </w:p>
                  <w:p w:rsidR="00D143FD" w:rsidRDefault="00D143FD" w:rsidP="00D143FD">
                    <w:pPr>
                      <w:spacing w:after="0"/>
                      <w:jc w:val="center"/>
                      <w:rPr>
                        <w:rFonts w:ascii="Arial" w:hAnsi="Arial" w:cs="Arial"/>
                        <w:sz w:val="20"/>
                        <w:szCs w:val="20"/>
                      </w:rPr>
                    </w:pPr>
                    <w:r>
                      <w:rPr>
                        <w:rFonts w:ascii="Arial" w:hAnsi="Arial" w:cs="Arial"/>
                        <w:sz w:val="20"/>
                        <w:szCs w:val="20"/>
                      </w:rPr>
                      <w:t>Dollar</w:t>
                    </w:r>
                  </w:p>
                  <w:p w:rsidR="00D143FD" w:rsidRPr="00DA2026" w:rsidRDefault="00D143FD" w:rsidP="00D143FD">
                    <w:pPr>
                      <w:jc w:val="center"/>
                      <w:rPr>
                        <w:rFonts w:ascii="Arial" w:hAnsi="Arial" w:cs="Arial"/>
                        <w:sz w:val="20"/>
                        <w:szCs w:val="20"/>
                      </w:rPr>
                    </w:pPr>
                    <w:r>
                      <w:rPr>
                        <w:rFonts w:ascii="Arial" w:hAnsi="Arial" w:cs="Arial"/>
                        <w:sz w:val="20"/>
                        <w:szCs w:val="20"/>
                      </w:rPr>
                      <w:t>01259 742536</w:t>
                    </w:r>
                  </w:p>
                </w:txbxContent>
              </v:textbox>
            </v:roundrect>
            <v:roundrect id="_x0000_s1089" style="position:absolute;left:9234;top:4365;width:1996;height:1134;mso-width-relative:margin;mso-height-relative:margin" arcsize="10923f" fillcolor="#cfc">
              <v:textbox style="mso-next-textbox:#_x0000_s1089">
                <w:txbxContent>
                  <w:p w:rsidR="00D143FD" w:rsidRPr="005C176A" w:rsidRDefault="00D143FD" w:rsidP="00D143FD">
                    <w:pPr>
                      <w:spacing w:after="0"/>
                      <w:jc w:val="center"/>
                      <w:rPr>
                        <w:rFonts w:ascii="Arial" w:hAnsi="Arial" w:cs="Arial"/>
                        <w:b/>
                        <w:sz w:val="28"/>
                        <w:szCs w:val="28"/>
                      </w:rPr>
                    </w:pPr>
                    <w:r w:rsidRPr="005C176A">
                      <w:rPr>
                        <w:rFonts w:ascii="Arial" w:hAnsi="Arial" w:cs="Arial"/>
                        <w:b/>
                        <w:sz w:val="28"/>
                        <w:szCs w:val="28"/>
                      </w:rPr>
                      <w:t>Lloyds</w:t>
                    </w:r>
                  </w:p>
                  <w:p w:rsidR="00D143FD" w:rsidRDefault="00D143FD" w:rsidP="00D143FD">
                    <w:pPr>
                      <w:spacing w:after="0"/>
                      <w:jc w:val="center"/>
                      <w:rPr>
                        <w:rFonts w:ascii="Arial" w:hAnsi="Arial" w:cs="Arial"/>
                        <w:sz w:val="20"/>
                        <w:szCs w:val="20"/>
                      </w:rPr>
                    </w:pPr>
                    <w:r>
                      <w:rPr>
                        <w:rFonts w:ascii="Arial" w:hAnsi="Arial" w:cs="Arial"/>
                        <w:sz w:val="20"/>
                        <w:szCs w:val="20"/>
                      </w:rPr>
                      <w:t>Alloa</w:t>
                    </w:r>
                  </w:p>
                  <w:p w:rsidR="00D143FD" w:rsidRPr="00DA2026" w:rsidRDefault="00D143FD" w:rsidP="00D143FD">
                    <w:pPr>
                      <w:spacing w:after="0"/>
                      <w:jc w:val="center"/>
                      <w:rPr>
                        <w:rFonts w:ascii="Arial" w:hAnsi="Arial" w:cs="Arial"/>
                        <w:sz w:val="20"/>
                        <w:szCs w:val="20"/>
                      </w:rPr>
                    </w:pPr>
                    <w:r>
                      <w:rPr>
                        <w:rFonts w:ascii="Arial" w:hAnsi="Arial" w:cs="Arial"/>
                        <w:sz w:val="20"/>
                        <w:szCs w:val="20"/>
                      </w:rPr>
                      <w:t>01259 218979</w:t>
                    </w:r>
                  </w:p>
                </w:txbxContent>
              </v:textbox>
            </v:roundrect>
            <v:roundrect id="_x0000_s1090" style="position:absolute;left:596;top:5580;width:1996;height:1134;mso-width-relative:margin;mso-height-relative:margin" arcsize="10923f" fillcolor="#cfc">
              <v:textbox style="mso-next-textbox:#_x0000_s1090">
                <w:txbxContent>
                  <w:p w:rsidR="00D143FD" w:rsidRPr="007A2587" w:rsidRDefault="00D143FD" w:rsidP="00D143FD">
                    <w:pPr>
                      <w:spacing w:after="0"/>
                      <w:jc w:val="center"/>
                      <w:rPr>
                        <w:rFonts w:ascii="Arial" w:hAnsi="Arial" w:cs="Arial"/>
                        <w:b/>
                        <w:sz w:val="17"/>
                        <w:szCs w:val="17"/>
                      </w:rPr>
                    </w:pPr>
                    <w:r w:rsidRPr="007A2587">
                      <w:rPr>
                        <w:rFonts w:ascii="Arial" w:hAnsi="Arial" w:cs="Arial"/>
                        <w:b/>
                        <w:sz w:val="17"/>
                        <w:szCs w:val="17"/>
                      </w:rPr>
                      <w:t>Lindsay &amp; Gilmour</w:t>
                    </w:r>
                  </w:p>
                  <w:p w:rsidR="00D143FD" w:rsidRPr="007A2587" w:rsidRDefault="00D143FD" w:rsidP="00D143FD">
                    <w:pPr>
                      <w:spacing w:after="0"/>
                      <w:jc w:val="center"/>
                      <w:rPr>
                        <w:rFonts w:ascii="Arial" w:hAnsi="Arial" w:cs="Arial"/>
                        <w:sz w:val="18"/>
                        <w:szCs w:val="18"/>
                      </w:rPr>
                    </w:pPr>
                    <w:r w:rsidRPr="007A2587">
                      <w:rPr>
                        <w:rFonts w:ascii="Arial" w:hAnsi="Arial" w:cs="Arial"/>
                        <w:sz w:val="18"/>
                        <w:szCs w:val="18"/>
                      </w:rPr>
                      <w:t>Sauchie</w:t>
                    </w:r>
                  </w:p>
                  <w:p w:rsidR="00D143FD" w:rsidRPr="00DA2026" w:rsidRDefault="00D143FD" w:rsidP="00D143FD">
                    <w:pPr>
                      <w:spacing w:after="0"/>
                      <w:jc w:val="center"/>
                      <w:rPr>
                        <w:rFonts w:ascii="Arial" w:hAnsi="Arial" w:cs="Arial"/>
                        <w:sz w:val="20"/>
                        <w:szCs w:val="20"/>
                      </w:rPr>
                    </w:pPr>
                    <w:r>
                      <w:rPr>
                        <w:rFonts w:ascii="Arial" w:hAnsi="Arial" w:cs="Arial"/>
                        <w:sz w:val="20"/>
                        <w:szCs w:val="20"/>
                      </w:rPr>
                      <w:t>01259 723155</w:t>
                    </w:r>
                  </w:p>
                </w:txbxContent>
              </v:textbox>
            </v:roundrect>
            <v:roundrect id="_x0000_s1091" style="position:absolute;left:2745;top:5595;width:1996;height:1134;mso-width-relative:margin;mso-height-relative:margin" arcsize="10923f" fillcolor="#cfc">
              <v:textbox style="mso-next-textbox:#_x0000_s1091">
                <w:txbxContent>
                  <w:p w:rsidR="00D143FD" w:rsidRPr="007A2587" w:rsidRDefault="00D143FD" w:rsidP="00D143FD">
                    <w:pPr>
                      <w:spacing w:after="0"/>
                      <w:jc w:val="center"/>
                      <w:rPr>
                        <w:rFonts w:ascii="Arial" w:hAnsi="Arial" w:cs="Arial"/>
                        <w:b/>
                        <w:sz w:val="20"/>
                        <w:szCs w:val="20"/>
                      </w:rPr>
                    </w:pPr>
                    <w:r w:rsidRPr="007A2587">
                      <w:rPr>
                        <w:rFonts w:ascii="Arial" w:hAnsi="Arial" w:cs="Arial"/>
                        <w:b/>
                        <w:sz w:val="20"/>
                        <w:szCs w:val="20"/>
                      </w:rPr>
                      <w:t>R &amp; J Marshalls</w:t>
                    </w:r>
                  </w:p>
                  <w:p w:rsidR="00D143FD" w:rsidRDefault="00D143FD" w:rsidP="00D143FD">
                    <w:pPr>
                      <w:spacing w:after="0"/>
                      <w:jc w:val="center"/>
                      <w:rPr>
                        <w:rFonts w:ascii="Arial" w:hAnsi="Arial" w:cs="Arial"/>
                        <w:sz w:val="20"/>
                        <w:szCs w:val="20"/>
                      </w:rPr>
                    </w:pPr>
                    <w:r>
                      <w:rPr>
                        <w:rFonts w:ascii="Arial" w:hAnsi="Arial" w:cs="Arial"/>
                        <w:sz w:val="20"/>
                        <w:szCs w:val="20"/>
                      </w:rPr>
                      <w:t>Alva</w:t>
                    </w:r>
                  </w:p>
                  <w:p w:rsidR="00D143FD" w:rsidRPr="00DA2026" w:rsidRDefault="00D143FD" w:rsidP="00D143FD">
                    <w:pPr>
                      <w:spacing w:after="0"/>
                      <w:jc w:val="center"/>
                      <w:rPr>
                        <w:rFonts w:ascii="Arial" w:hAnsi="Arial" w:cs="Arial"/>
                        <w:sz w:val="20"/>
                        <w:szCs w:val="20"/>
                      </w:rPr>
                    </w:pPr>
                    <w:r>
                      <w:rPr>
                        <w:rFonts w:ascii="Arial" w:hAnsi="Arial" w:cs="Arial"/>
                        <w:sz w:val="20"/>
                        <w:szCs w:val="20"/>
                      </w:rPr>
                      <w:t>01259 760389</w:t>
                    </w:r>
                  </w:p>
                </w:txbxContent>
              </v:textbox>
            </v:roundrect>
            <v:roundrect id="_x0000_s1092" style="position:absolute;left:4914;top:5610;width:1996;height:1134;mso-width-relative:margin;mso-height-relative:margin" arcsize="10923f" fillcolor="#cfc">
              <v:textbox style="mso-next-textbox:#_x0000_s1092">
                <w:txbxContent>
                  <w:p w:rsidR="00D143FD" w:rsidRPr="007A2587" w:rsidRDefault="00D143FD" w:rsidP="00D143FD">
                    <w:pPr>
                      <w:spacing w:after="0"/>
                      <w:jc w:val="center"/>
                      <w:rPr>
                        <w:rFonts w:ascii="Arial" w:hAnsi="Arial" w:cs="Arial"/>
                        <w:b/>
                        <w:sz w:val="20"/>
                        <w:szCs w:val="20"/>
                      </w:rPr>
                    </w:pPr>
                    <w:r w:rsidRPr="007A2587">
                      <w:rPr>
                        <w:rFonts w:ascii="Arial" w:hAnsi="Arial" w:cs="Arial"/>
                        <w:b/>
                        <w:sz w:val="20"/>
                        <w:szCs w:val="20"/>
                      </w:rPr>
                      <w:t>R &amp; J Marshalls</w:t>
                    </w:r>
                  </w:p>
                  <w:p w:rsidR="00D143FD" w:rsidRDefault="00D143FD" w:rsidP="00D143FD">
                    <w:pPr>
                      <w:spacing w:after="0"/>
                      <w:jc w:val="center"/>
                      <w:rPr>
                        <w:rFonts w:ascii="Arial" w:hAnsi="Arial" w:cs="Arial"/>
                        <w:sz w:val="20"/>
                        <w:szCs w:val="20"/>
                      </w:rPr>
                    </w:pPr>
                    <w:r>
                      <w:rPr>
                        <w:rFonts w:ascii="Arial" w:hAnsi="Arial" w:cs="Arial"/>
                        <w:sz w:val="20"/>
                        <w:szCs w:val="20"/>
                      </w:rPr>
                      <w:t>Menstrie</w:t>
                    </w:r>
                  </w:p>
                  <w:p w:rsidR="00D143FD" w:rsidRPr="00DA2026" w:rsidRDefault="00D143FD" w:rsidP="00D143FD">
                    <w:pPr>
                      <w:spacing w:after="0"/>
                      <w:jc w:val="center"/>
                      <w:rPr>
                        <w:rFonts w:ascii="Arial" w:hAnsi="Arial" w:cs="Arial"/>
                        <w:sz w:val="20"/>
                        <w:szCs w:val="20"/>
                      </w:rPr>
                    </w:pPr>
                    <w:r>
                      <w:rPr>
                        <w:rFonts w:ascii="Arial" w:hAnsi="Arial" w:cs="Arial"/>
                        <w:sz w:val="20"/>
                        <w:szCs w:val="20"/>
                      </w:rPr>
                      <w:t>01259 769300</w:t>
                    </w:r>
                  </w:p>
                </w:txbxContent>
              </v:textbox>
            </v:roundrect>
            <v:roundrect id="_x0000_s1093" style="position:absolute;left:9234;top:5595;width:1996;height:1134;mso-width-relative:margin;mso-height-relative:margin" arcsize="10923f" fillcolor="#cfc">
              <v:textbox style="mso-next-textbox:#_x0000_s1093">
                <w:txbxContent>
                  <w:p w:rsidR="00D143FD" w:rsidRPr="00E31CE8" w:rsidRDefault="00D143FD" w:rsidP="00D143FD">
                    <w:pPr>
                      <w:spacing w:after="0"/>
                      <w:jc w:val="center"/>
                      <w:rPr>
                        <w:rFonts w:ascii="Arial" w:hAnsi="Arial" w:cs="Arial"/>
                        <w:b/>
                        <w:sz w:val="20"/>
                        <w:szCs w:val="20"/>
                      </w:rPr>
                    </w:pPr>
                    <w:r w:rsidRPr="005C176A">
                      <w:rPr>
                        <w:rFonts w:ascii="Arial" w:hAnsi="Arial" w:cs="Arial"/>
                        <w:b/>
                        <w:sz w:val="28"/>
                        <w:szCs w:val="28"/>
                      </w:rPr>
                      <w:t>Boots</w:t>
                    </w:r>
                  </w:p>
                  <w:p w:rsidR="00D143FD" w:rsidRDefault="00D143FD" w:rsidP="00D143FD">
                    <w:pPr>
                      <w:spacing w:after="0"/>
                      <w:jc w:val="center"/>
                      <w:rPr>
                        <w:rFonts w:ascii="Arial" w:hAnsi="Arial" w:cs="Arial"/>
                        <w:sz w:val="20"/>
                        <w:szCs w:val="20"/>
                      </w:rPr>
                    </w:pPr>
                    <w:r>
                      <w:rPr>
                        <w:rFonts w:ascii="Arial" w:hAnsi="Arial" w:cs="Arial"/>
                        <w:sz w:val="20"/>
                        <w:szCs w:val="20"/>
                      </w:rPr>
                      <w:t>Tullibody</w:t>
                    </w:r>
                  </w:p>
                  <w:p w:rsidR="00D143FD" w:rsidRPr="00DA2026" w:rsidRDefault="00D143FD" w:rsidP="00D143FD">
                    <w:pPr>
                      <w:spacing w:after="0"/>
                      <w:jc w:val="center"/>
                      <w:rPr>
                        <w:rFonts w:ascii="Arial" w:hAnsi="Arial" w:cs="Arial"/>
                        <w:sz w:val="20"/>
                        <w:szCs w:val="20"/>
                      </w:rPr>
                    </w:pPr>
                    <w:r>
                      <w:rPr>
                        <w:rFonts w:ascii="Arial" w:hAnsi="Arial" w:cs="Arial"/>
                        <w:sz w:val="20"/>
                        <w:szCs w:val="20"/>
                      </w:rPr>
                      <w:t>01259 722864</w:t>
                    </w:r>
                  </w:p>
                </w:txbxContent>
              </v:textbox>
            </v:roundrect>
            <v:roundrect id="_x0000_s1094" style="position:absolute;left:7074;top:5595;width:1996;height:1134" arcsize="10923f" fillcolor="#cfc">
              <v:textbox style="mso-next-textbox:#_x0000_s1094">
                <w:txbxContent>
                  <w:p w:rsidR="00D143FD" w:rsidRPr="005C176A" w:rsidRDefault="00D143FD" w:rsidP="00D143FD">
                    <w:pPr>
                      <w:spacing w:after="0"/>
                      <w:jc w:val="center"/>
                      <w:rPr>
                        <w:rFonts w:ascii="Arial" w:hAnsi="Arial" w:cs="Arial"/>
                        <w:b/>
                        <w:sz w:val="28"/>
                        <w:szCs w:val="28"/>
                      </w:rPr>
                    </w:pPr>
                    <w:r w:rsidRPr="005C176A">
                      <w:rPr>
                        <w:rFonts w:ascii="Arial" w:hAnsi="Arial" w:cs="Arial"/>
                        <w:b/>
                        <w:sz w:val="28"/>
                        <w:szCs w:val="28"/>
                      </w:rPr>
                      <w:t>Boots</w:t>
                    </w:r>
                  </w:p>
                  <w:p w:rsidR="00D143FD" w:rsidRDefault="00D143FD" w:rsidP="00D143FD">
                    <w:pPr>
                      <w:spacing w:after="0"/>
                      <w:jc w:val="center"/>
                      <w:rPr>
                        <w:rFonts w:ascii="Arial" w:hAnsi="Arial" w:cs="Arial"/>
                        <w:sz w:val="20"/>
                        <w:szCs w:val="20"/>
                      </w:rPr>
                    </w:pPr>
                    <w:r>
                      <w:rPr>
                        <w:rFonts w:ascii="Arial" w:hAnsi="Arial" w:cs="Arial"/>
                        <w:sz w:val="20"/>
                        <w:szCs w:val="20"/>
                      </w:rPr>
                      <w:t>Alloa</w:t>
                    </w:r>
                  </w:p>
                  <w:p w:rsidR="00D143FD" w:rsidRPr="00DA2026" w:rsidRDefault="00D143FD" w:rsidP="00D143FD">
                    <w:pPr>
                      <w:spacing w:after="0"/>
                      <w:jc w:val="center"/>
                      <w:rPr>
                        <w:rFonts w:ascii="Arial" w:hAnsi="Arial" w:cs="Arial"/>
                        <w:sz w:val="20"/>
                        <w:szCs w:val="20"/>
                      </w:rPr>
                    </w:pPr>
                    <w:r>
                      <w:rPr>
                        <w:rFonts w:ascii="Arial" w:hAnsi="Arial" w:cs="Arial"/>
                        <w:sz w:val="20"/>
                        <w:szCs w:val="20"/>
                      </w:rPr>
                      <w:t>01259 723246</w:t>
                    </w:r>
                  </w:p>
                </w:txbxContent>
              </v:textbox>
            </v:roundrect>
            <v:roundrect id="_x0000_s1095" style="position:absolute;left:596;top:6825;width:1996;height:1350;mso-width-relative:margin;mso-height-relative:margin" arcsize="10923f" fillcolor="red">
              <v:textbox style="mso-next-textbox:#_x0000_s1095">
                <w:txbxContent>
                  <w:p w:rsidR="00D143FD" w:rsidRPr="005C176A" w:rsidRDefault="00D143FD" w:rsidP="00D143FD">
                    <w:pPr>
                      <w:spacing w:after="0"/>
                      <w:jc w:val="center"/>
                      <w:rPr>
                        <w:rFonts w:ascii="Arial Black" w:hAnsi="Arial Black" w:cs="Arial"/>
                        <w:b/>
                        <w:color w:val="FFFFFF" w:themeColor="background1"/>
                        <w:sz w:val="32"/>
                        <w:szCs w:val="32"/>
                      </w:rPr>
                    </w:pPr>
                    <w:r w:rsidRPr="005C176A">
                      <w:rPr>
                        <w:rFonts w:ascii="Arial Black" w:hAnsi="Arial Black" w:cs="Arial"/>
                        <w:b/>
                        <w:color w:val="FFFFFF" w:themeColor="background1"/>
                        <w:sz w:val="32"/>
                        <w:szCs w:val="32"/>
                      </w:rPr>
                      <w:t>NHS 24</w:t>
                    </w:r>
                  </w:p>
                  <w:p w:rsidR="00D143FD" w:rsidRPr="005C176A" w:rsidRDefault="00D143FD" w:rsidP="00D143FD">
                    <w:pPr>
                      <w:spacing w:after="0"/>
                      <w:jc w:val="center"/>
                      <w:rPr>
                        <w:rFonts w:ascii="Arial Black" w:hAnsi="Arial Black" w:cs="Arial"/>
                        <w:b/>
                        <w:color w:val="FFFFFF" w:themeColor="background1"/>
                        <w:sz w:val="36"/>
                        <w:szCs w:val="36"/>
                      </w:rPr>
                    </w:pPr>
                    <w:r w:rsidRPr="005C176A">
                      <w:rPr>
                        <w:rFonts w:ascii="Arial Black" w:hAnsi="Arial Black" w:cs="Arial"/>
                        <w:b/>
                        <w:color w:val="FFFFFF" w:themeColor="background1"/>
                        <w:sz w:val="36"/>
                        <w:szCs w:val="36"/>
                      </w:rPr>
                      <w:t>111</w:t>
                    </w:r>
                  </w:p>
                </w:txbxContent>
              </v:textbox>
            </v:roundrect>
            <v:roundrect id="_x0000_s1096" style="position:absolute;left:2745;top:6855;width:1996;height:1134;mso-width-relative:margin;mso-height-relative:margin" arcsize="10923f">
              <v:textbox style="mso-next-textbox:#_x0000_s1096">
                <w:txbxContent>
                  <w:p w:rsidR="00D143FD" w:rsidRPr="00604F93" w:rsidRDefault="00D143FD" w:rsidP="00D143FD">
                    <w:pPr>
                      <w:jc w:val="center"/>
                      <w:rPr>
                        <w:rFonts w:ascii="Arial" w:hAnsi="Arial" w:cs="Arial"/>
                        <w:b/>
                        <w:sz w:val="20"/>
                        <w:szCs w:val="20"/>
                      </w:rPr>
                    </w:pPr>
                    <w:r w:rsidRPr="00604F93">
                      <w:rPr>
                        <w:rFonts w:ascii="Arial" w:hAnsi="Arial" w:cs="Arial"/>
                        <w:b/>
                        <w:sz w:val="20"/>
                        <w:szCs w:val="20"/>
                      </w:rPr>
                      <w:t>Dental Helpline</w:t>
                    </w:r>
                  </w:p>
                  <w:p w:rsidR="00D143FD" w:rsidRPr="00604F93" w:rsidRDefault="00D143FD" w:rsidP="00D143FD">
                    <w:pPr>
                      <w:jc w:val="center"/>
                      <w:rPr>
                        <w:rFonts w:ascii="Arial" w:hAnsi="Arial" w:cs="Arial"/>
                        <w:b/>
                        <w:sz w:val="20"/>
                        <w:szCs w:val="20"/>
                      </w:rPr>
                    </w:pPr>
                    <w:r w:rsidRPr="00604F93">
                      <w:rPr>
                        <w:rFonts w:ascii="Arial" w:hAnsi="Arial" w:cs="Arial"/>
                        <w:b/>
                        <w:sz w:val="20"/>
                        <w:szCs w:val="20"/>
                      </w:rPr>
                      <w:t>0844 800 6886</w:t>
                    </w:r>
                  </w:p>
                  <w:p w:rsidR="00D143FD" w:rsidRPr="00DA2026" w:rsidRDefault="00D143FD" w:rsidP="00D143FD">
                    <w:pPr>
                      <w:jc w:val="center"/>
                      <w:rPr>
                        <w:rFonts w:ascii="Arial" w:hAnsi="Arial" w:cs="Arial"/>
                        <w:sz w:val="20"/>
                        <w:szCs w:val="20"/>
                      </w:rPr>
                    </w:pPr>
                  </w:p>
                </w:txbxContent>
              </v:textbox>
            </v:roundrect>
            <v:roundrect id="_x0000_s1097" style="position:absolute;left:4914;top:6870;width:1996;height:1134" arcsize="10923f">
              <v:textbox style="mso-next-textbox:#_x0000_s1097">
                <w:txbxContent>
                  <w:p w:rsidR="00D143FD" w:rsidRPr="00604F93" w:rsidRDefault="00D143FD" w:rsidP="00D143FD">
                    <w:pPr>
                      <w:spacing w:after="0"/>
                      <w:jc w:val="center"/>
                      <w:rPr>
                        <w:rFonts w:ascii="Arial" w:hAnsi="Arial" w:cs="Arial"/>
                        <w:b/>
                        <w:sz w:val="20"/>
                        <w:szCs w:val="20"/>
                      </w:rPr>
                    </w:pPr>
                    <w:r w:rsidRPr="00604F93">
                      <w:rPr>
                        <w:rFonts w:ascii="Arial" w:hAnsi="Arial" w:cs="Arial"/>
                        <w:b/>
                        <w:sz w:val="20"/>
                        <w:szCs w:val="20"/>
                      </w:rPr>
                      <w:t>Midwife Booking</w:t>
                    </w:r>
                  </w:p>
                  <w:p w:rsidR="00D143FD" w:rsidRDefault="00D143FD" w:rsidP="00D143FD">
                    <w:pPr>
                      <w:spacing w:after="0"/>
                      <w:jc w:val="center"/>
                      <w:rPr>
                        <w:rFonts w:ascii="Arial" w:hAnsi="Arial" w:cs="Arial"/>
                        <w:sz w:val="20"/>
                        <w:szCs w:val="20"/>
                      </w:rPr>
                    </w:pPr>
                    <w:r>
                      <w:rPr>
                        <w:rFonts w:ascii="Arial" w:hAnsi="Arial" w:cs="Arial"/>
                        <w:sz w:val="20"/>
                        <w:szCs w:val="20"/>
                      </w:rPr>
                      <w:t>8.30am – 12noon</w:t>
                    </w:r>
                  </w:p>
                  <w:p w:rsidR="00D143FD" w:rsidRPr="00DA2026" w:rsidRDefault="00D143FD" w:rsidP="00D143FD">
                    <w:pPr>
                      <w:spacing w:after="0"/>
                      <w:jc w:val="center"/>
                      <w:rPr>
                        <w:rFonts w:ascii="Arial" w:hAnsi="Arial" w:cs="Arial"/>
                        <w:sz w:val="20"/>
                        <w:szCs w:val="20"/>
                      </w:rPr>
                    </w:pPr>
                    <w:r>
                      <w:rPr>
                        <w:rFonts w:ascii="Arial" w:hAnsi="Arial" w:cs="Arial"/>
                        <w:sz w:val="20"/>
                        <w:szCs w:val="20"/>
                      </w:rPr>
                      <w:t>01324 567146</w:t>
                    </w:r>
                  </w:p>
                </w:txbxContent>
              </v:textbox>
            </v:roundrect>
            <v:roundrect id="_x0000_s1098" style="position:absolute;left:7074;top:6870;width:1996;height:1134" arcsize="10923f">
              <v:textbox style="mso-next-textbox:#_x0000_s1098">
                <w:txbxContent>
                  <w:p w:rsidR="00D143FD" w:rsidRPr="00604F93" w:rsidRDefault="00D143FD" w:rsidP="00D143FD">
                    <w:pPr>
                      <w:spacing w:after="0"/>
                      <w:jc w:val="center"/>
                      <w:rPr>
                        <w:rFonts w:ascii="Arial" w:hAnsi="Arial" w:cs="Arial"/>
                        <w:b/>
                        <w:sz w:val="20"/>
                        <w:szCs w:val="20"/>
                      </w:rPr>
                    </w:pPr>
                    <w:r w:rsidRPr="00604F93">
                      <w:rPr>
                        <w:rFonts w:ascii="Arial" w:hAnsi="Arial" w:cs="Arial"/>
                        <w:b/>
                        <w:sz w:val="20"/>
                        <w:szCs w:val="20"/>
                      </w:rPr>
                      <w:t>Forth Valley Hospital</w:t>
                    </w:r>
                  </w:p>
                  <w:p w:rsidR="00D143FD" w:rsidRPr="00DA2026" w:rsidRDefault="00D143FD" w:rsidP="00D143FD">
                    <w:pPr>
                      <w:spacing w:after="0"/>
                      <w:jc w:val="center"/>
                      <w:rPr>
                        <w:rFonts w:ascii="Arial" w:hAnsi="Arial" w:cs="Arial"/>
                        <w:sz w:val="20"/>
                        <w:szCs w:val="20"/>
                      </w:rPr>
                    </w:pPr>
                    <w:r>
                      <w:rPr>
                        <w:rFonts w:ascii="Arial" w:hAnsi="Arial" w:cs="Arial"/>
                        <w:sz w:val="20"/>
                        <w:szCs w:val="20"/>
                      </w:rPr>
                      <w:t>01324 566000</w:t>
                    </w:r>
                  </w:p>
                  <w:p w:rsidR="00D143FD" w:rsidRDefault="00D143FD" w:rsidP="00D143FD"/>
                </w:txbxContent>
              </v:textbox>
            </v:roundrect>
            <v:roundrect id="_x0000_s1099" style="position:absolute;left:9234;top:6870;width:2181;height:1305" arcsize="10923f">
              <v:textbox style="mso-next-textbox:#_x0000_s1099">
                <w:txbxContent>
                  <w:p w:rsidR="00D143FD" w:rsidRPr="00604F93" w:rsidRDefault="00D143FD" w:rsidP="00D143FD">
                    <w:pPr>
                      <w:spacing w:after="0"/>
                      <w:jc w:val="center"/>
                      <w:rPr>
                        <w:rFonts w:ascii="Arial" w:hAnsi="Arial" w:cs="Arial"/>
                        <w:b/>
                        <w:sz w:val="20"/>
                        <w:szCs w:val="20"/>
                      </w:rPr>
                    </w:pPr>
                    <w:r w:rsidRPr="00604F93">
                      <w:rPr>
                        <w:rFonts w:ascii="Arial" w:hAnsi="Arial" w:cs="Arial"/>
                        <w:b/>
                        <w:sz w:val="19"/>
                        <w:szCs w:val="19"/>
                      </w:rPr>
                      <w:t>Clackmannanshire</w:t>
                    </w:r>
                    <w:r w:rsidRPr="00604F93">
                      <w:rPr>
                        <w:rFonts w:ascii="Arial" w:hAnsi="Arial" w:cs="Arial"/>
                        <w:b/>
                        <w:sz w:val="20"/>
                        <w:szCs w:val="20"/>
                      </w:rPr>
                      <w:t xml:space="preserve"> Community Hospital</w:t>
                    </w:r>
                  </w:p>
                  <w:p w:rsidR="00D143FD" w:rsidRPr="00DA2026" w:rsidRDefault="00D143FD" w:rsidP="00D143FD">
                    <w:pPr>
                      <w:spacing w:after="0"/>
                      <w:jc w:val="center"/>
                      <w:rPr>
                        <w:rFonts w:ascii="Arial" w:hAnsi="Arial" w:cs="Arial"/>
                        <w:sz w:val="20"/>
                        <w:szCs w:val="20"/>
                      </w:rPr>
                    </w:pPr>
                    <w:r>
                      <w:rPr>
                        <w:rFonts w:ascii="Arial" w:hAnsi="Arial" w:cs="Arial"/>
                        <w:sz w:val="20"/>
                        <w:szCs w:val="20"/>
                      </w:rPr>
                      <w:t xml:space="preserve"> 01259 215 333</w:t>
                    </w:r>
                  </w:p>
                </w:txbxContent>
              </v:textbox>
            </v:roundrect>
            <v:shapetype id="_x0000_t202" coordsize="21600,21600" o:spt="202" path="m,l,21600r21600,l21600,xe">
              <v:stroke joinstyle="miter"/>
              <v:path gradientshapeok="t" o:connecttype="rect"/>
            </v:shapetype>
            <v:shape id="_x0000_s1100" type="#_x0000_t202" style="position:absolute;left:409;top:1088;width:3515;height:2551;mso-width-relative:margin;mso-height-relative:margin" strokeweight="2.25pt">
              <v:textbox style="mso-next-textbox:#_x0000_s1100">
                <w:txbxContent>
                  <w:p w:rsidR="00D143FD" w:rsidRPr="00A30242" w:rsidRDefault="00D143FD" w:rsidP="00D143FD">
                    <w:pPr>
                      <w:jc w:val="center"/>
                      <w:rPr>
                        <w:rFonts w:ascii="Arial" w:hAnsi="Arial" w:cs="Arial"/>
                        <w:b/>
                      </w:rPr>
                    </w:pPr>
                    <w:r w:rsidRPr="00A30242">
                      <w:rPr>
                        <w:rFonts w:ascii="Arial" w:hAnsi="Arial" w:cs="Arial"/>
                        <w:b/>
                        <w:u w:val="single"/>
                      </w:rPr>
                      <w:t>Patient Contact Information</w:t>
                    </w:r>
                    <w:r w:rsidRPr="00A30242">
                      <w:rPr>
                        <w:rFonts w:ascii="Arial" w:hAnsi="Arial" w:cs="Arial"/>
                        <w:b/>
                      </w:rPr>
                      <w:t>:</w:t>
                    </w:r>
                  </w:p>
                  <w:p w:rsidR="00D143FD" w:rsidRPr="00A30242" w:rsidRDefault="00D143FD" w:rsidP="00D143FD">
                    <w:pPr>
                      <w:jc w:val="center"/>
                      <w:rPr>
                        <w:rFonts w:ascii="Arial" w:hAnsi="Arial" w:cs="Arial"/>
                        <w:sz w:val="28"/>
                        <w:szCs w:val="28"/>
                      </w:rPr>
                    </w:pPr>
                    <w:r w:rsidRPr="00A30242">
                      <w:rPr>
                        <w:rFonts w:ascii="Arial" w:hAnsi="Arial" w:cs="Arial"/>
                        <w:sz w:val="28"/>
                        <w:szCs w:val="28"/>
                      </w:rPr>
                      <w:t>Please check with the receptionist that we have the correct contact details for yourself and your next of kin</w:t>
                    </w:r>
                  </w:p>
                  <w:p w:rsidR="00D143FD" w:rsidRDefault="00D143FD" w:rsidP="00D143FD"/>
                </w:txbxContent>
              </v:textbox>
            </v:shape>
            <v:shape id="_x0000_s1101" type="#_x0000_t202" style="position:absolute;left:4157;top:1088;width:3653;height:2551;mso-width-relative:margin;mso-height-relative:margin" strokeweight="2.25pt">
              <v:textbox style="mso-next-textbox:#_x0000_s1101">
                <w:txbxContent>
                  <w:p w:rsidR="00D143FD" w:rsidRDefault="00D143FD" w:rsidP="00D143FD">
                    <w:pPr>
                      <w:spacing w:after="0"/>
                      <w:jc w:val="center"/>
                      <w:rPr>
                        <w:rFonts w:ascii="Arial" w:hAnsi="Arial" w:cs="Arial"/>
                        <w:b/>
                        <w:u w:val="single"/>
                      </w:rPr>
                    </w:pPr>
                    <w:r w:rsidRPr="00A30242">
                      <w:rPr>
                        <w:rFonts w:ascii="Arial" w:hAnsi="Arial" w:cs="Arial"/>
                        <w:b/>
                        <w:u w:val="single"/>
                      </w:rPr>
                      <w:t>Online Prescriptions &amp; Appointments</w:t>
                    </w:r>
                  </w:p>
                  <w:p w:rsidR="00D143FD" w:rsidRPr="00A30242" w:rsidRDefault="00D143FD" w:rsidP="00D143FD">
                    <w:pPr>
                      <w:spacing w:after="0"/>
                      <w:jc w:val="center"/>
                      <w:rPr>
                        <w:rFonts w:ascii="Arial" w:hAnsi="Arial" w:cs="Arial"/>
                        <w:b/>
                        <w:u w:val="single"/>
                      </w:rPr>
                    </w:pPr>
                  </w:p>
                  <w:p w:rsidR="00D143FD" w:rsidRDefault="00D143FD" w:rsidP="00D143FD">
                    <w:pPr>
                      <w:spacing w:after="0"/>
                      <w:jc w:val="center"/>
                      <w:rPr>
                        <w:rFonts w:ascii="Arial" w:hAnsi="Arial" w:cs="Arial"/>
                      </w:rPr>
                    </w:pPr>
                    <w:r w:rsidRPr="00A30242">
                      <w:rPr>
                        <w:rFonts w:ascii="Arial" w:hAnsi="Arial" w:cs="Arial"/>
                      </w:rPr>
                      <w:t xml:space="preserve">Ask reception staff for an </w:t>
                    </w:r>
                    <w:r>
                      <w:rPr>
                        <w:rFonts w:ascii="Arial" w:hAnsi="Arial" w:cs="Arial"/>
                      </w:rPr>
                      <w:t>online Pin</w:t>
                    </w:r>
                    <w:r w:rsidRPr="00A30242">
                      <w:rPr>
                        <w:rFonts w:ascii="Arial" w:hAnsi="Arial" w:cs="Arial"/>
                      </w:rPr>
                      <w:t xml:space="preserve"> code and register at </w:t>
                    </w:r>
                    <w:hyperlink r:id="rId5" w:history="1">
                      <w:r w:rsidRPr="00A30242">
                        <w:rPr>
                          <w:rStyle w:val="Hyperlink"/>
                          <w:rFonts w:ascii="Arial" w:hAnsi="Arial" w:cs="Arial"/>
                        </w:rPr>
                        <w:t>www.patientaccess.co.uk</w:t>
                      </w:r>
                    </w:hyperlink>
                  </w:p>
                  <w:p w:rsidR="00D143FD" w:rsidRPr="00A30242" w:rsidRDefault="00D143FD" w:rsidP="00D143FD">
                    <w:pPr>
                      <w:spacing w:after="0"/>
                      <w:jc w:val="center"/>
                      <w:rPr>
                        <w:rFonts w:ascii="Arial" w:hAnsi="Arial" w:cs="Arial"/>
                      </w:rPr>
                    </w:pPr>
                    <w:r w:rsidRPr="00A30242">
                      <w:rPr>
                        <w:rFonts w:ascii="Arial" w:hAnsi="Arial" w:cs="Arial"/>
                      </w:rPr>
                      <w:t>You can</w:t>
                    </w:r>
                    <w:r>
                      <w:rPr>
                        <w:rFonts w:ascii="Arial" w:hAnsi="Arial" w:cs="Arial"/>
                      </w:rPr>
                      <w:t xml:space="preserve"> then</w:t>
                    </w:r>
                    <w:r w:rsidRPr="00A30242">
                      <w:rPr>
                        <w:rFonts w:ascii="Arial" w:hAnsi="Arial" w:cs="Arial"/>
                      </w:rPr>
                      <w:t xml:space="preserve"> book </w:t>
                    </w:r>
                    <w:r>
                      <w:rPr>
                        <w:rFonts w:ascii="Arial" w:hAnsi="Arial" w:cs="Arial"/>
                      </w:rPr>
                      <w:t>a</w:t>
                    </w:r>
                    <w:r w:rsidRPr="00A30242">
                      <w:rPr>
                        <w:rFonts w:ascii="Arial" w:hAnsi="Arial" w:cs="Arial"/>
                      </w:rPr>
                      <w:t>ppointments and order Repeat prescriptions</w:t>
                    </w:r>
                  </w:p>
                </w:txbxContent>
              </v:textbox>
            </v:shape>
            <v:shape id="_x0000_s1102" type="#_x0000_t202" style="position:absolute;left:7998;top:1088;width:3515;height:2551;mso-width-relative:margin;mso-height-relative:margin" strokeweight="2.25pt">
              <v:textbox style="mso-next-textbox:#_x0000_s1102">
                <w:txbxContent>
                  <w:p w:rsidR="00D143FD" w:rsidRPr="00A30242" w:rsidRDefault="00D143FD" w:rsidP="00D143FD">
                    <w:pPr>
                      <w:spacing w:after="0"/>
                      <w:jc w:val="center"/>
                      <w:rPr>
                        <w:rFonts w:ascii="Arial" w:hAnsi="Arial" w:cs="Arial"/>
                        <w:b/>
                        <w:u w:val="single"/>
                      </w:rPr>
                    </w:pPr>
                    <w:r w:rsidRPr="00A30242">
                      <w:rPr>
                        <w:rFonts w:ascii="Arial" w:hAnsi="Arial" w:cs="Arial"/>
                        <w:b/>
                        <w:u w:val="single"/>
                      </w:rPr>
                      <w:t>Appointment System</w:t>
                    </w:r>
                  </w:p>
                  <w:p w:rsidR="00D143FD" w:rsidRPr="00A30242" w:rsidRDefault="00D143FD" w:rsidP="00D143FD">
                    <w:pPr>
                      <w:spacing w:after="0"/>
                      <w:jc w:val="center"/>
                      <w:rPr>
                        <w:rFonts w:ascii="Arial" w:hAnsi="Arial" w:cs="Arial"/>
                      </w:rPr>
                    </w:pPr>
                    <w:r w:rsidRPr="00A30242">
                      <w:rPr>
                        <w:rFonts w:ascii="Arial" w:hAnsi="Arial" w:cs="Arial"/>
                      </w:rPr>
                      <w:t xml:space="preserve">Routine </w:t>
                    </w:r>
                    <w:r>
                      <w:rPr>
                        <w:rFonts w:ascii="Arial" w:hAnsi="Arial" w:cs="Arial"/>
                      </w:rPr>
                      <w:t xml:space="preserve">appointments can be booked in advance, If however you feel that you cannot wait until then you can ask for an on the day appointment where you will be offered a telephone consultation </w:t>
                    </w:r>
                  </w:p>
                </w:txbxContent>
              </v:textbox>
            </v:shape>
          </v:group>
        </w:pict>
      </w:r>
    </w:p>
    <w:p w:rsidR="00D143FD" w:rsidRDefault="00947650">
      <w:r>
        <w:rPr>
          <w:noProof/>
          <w:lang w:eastAsia="en-GB"/>
        </w:rPr>
        <w:pict>
          <v:roundrect id="_x0000_s1108" style="position:absolute;margin-left:932.15pt;margin-top:418.55pt;width:168.8pt;height:297.2pt;z-index:251655163;mso-width-relative:margin;mso-height-relative:margin" arcsize="3359f" o:regroupid="1">
            <v:textbox style="mso-next-textbox:#_x0000_s1108">
              <w:txbxContent>
                <w:p w:rsidR="00D143FD" w:rsidRDefault="00D143FD" w:rsidP="00D143FD">
                  <w:pPr>
                    <w:spacing w:after="0" w:line="240" w:lineRule="auto"/>
                    <w:jc w:val="center"/>
                    <w:rPr>
                      <w:rFonts w:ascii="Arial" w:hAnsi="Arial" w:cs="Arial"/>
                      <w:b/>
                      <w:sz w:val="32"/>
                      <w:szCs w:val="32"/>
                      <w:u w:val="single"/>
                    </w:rPr>
                  </w:pPr>
                  <w:r w:rsidRPr="00452156">
                    <w:rPr>
                      <w:rFonts w:ascii="Arial" w:hAnsi="Arial" w:cs="Arial"/>
                      <w:b/>
                      <w:sz w:val="32"/>
                      <w:szCs w:val="32"/>
                      <w:u w:val="single"/>
                    </w:rPr>
                    <w:t>Opening Times:</w:t>
                  </w:r>
                </w:p>
                <w:p w:rsidR="00D143FD" w:rsidRPr="00452156" w:rsidRDefault="00D143FD" w:rsidP="00DC3769">
                  <w:pPr>
                    <w:spacing w:after="0" w:line="240" w:lineRule="auto"/>
                    <w:rPr>
                      <w:rFonts w:ascii="Arial" w:hAnsi="Arial" w:cs="Arial"/>
                      <w:b/>
                      <w:sz w:val="32"/>
                      <w:szCs w:val="32"/>
                      <w:u w:val="single"/>
                    </w:rPr>
                  </w:pPr>
                </w:p>
                <w:p w:rsidR="00D143FD" w:rsidRPr="00E0487F" w:rsidRDefault="00D143FD" w:rsidP="00D143FD">
                  <w:pPr>
                    <w:spacing w:after="0" w:line="240" w:lineRule="auto"/>
                    <w:jc w:val="center"/>
                    <w:rPr>
                      <w:sz w:val="24"/>
                      <w:szCs w:val="24"/>
                    </w:rPr>
                  </w:pPr>
                  <w:r w:rsidRPr="00E0487F">
                    <w:rPr>
                      <w:sz w:val="24"/>
                      <w:szCs w:val="24"/>
                    </w:rPr>
                    <w:t>Monday – Friday</w:t>
                  </w:r>
                </w:p>
                <w:p w:rsidR="00D143FD" w:rsidRDefault="00D143FD" w:rsidP="00D143FD">
                  <w:pPr>
                    <w:spacing w:after="0" w:line="240" w:lineRule="auto"/>
                    <w:jc w:val="center"/>
                  </w:pPr>
                  <w:r w:rsidRPr="00E0487F">
                    <w:rPr>
                      <w:sz w:val="24"/>
                      <w:szCs w:val="24"/>
                    </w:rPr>
                    <w:t>8am – 6.00pm</w:t>
                  </w:r>
                </w:p>
                <w:p w:rsidR="00D143FD" w:rsidRPr="006D50AD" w:rsidRDefault="00D143FD" w:rsidP="00D143FD">
                  <w:pPr>
                    <w:spacing w:after="0" w:line="240" w:lineRule="auto"/>
                    <w:jc w:val="center"/>
                    <w:rPr>
                      <w:rFonts w:ascii="Arial" w:hAnsi="Arial" w:cs="Arial"/>
                      <w:b/>
                      <w:u w:val="single"/>
                    </w:rPr>
                  </w:pPr>
                  <w:r w:rsidRPr="006D50AD">
                    <w:rPr>
                      <w:rFonts w:ascii="Arial" w:hAnsi="Arial" w:cs="Arial"/>
                      <w:b/>
                      <w:u w:val="single"/>
                    </w:rPr>
                    <w:t>Prescription Line:</w:t>
                  </w:r>
                </w:p>
                <w:p w:rsidR="00D143FD" w:rsidRDefault="00D143FD" w:rsidP="00D143FD">
                  <w:pPr>
                    <w:spacing w:after="0" w:line="240" w:lineRule="auto"/>
                    <w:jc w:val="center"/>
                    <w:rPr>
                      <w:sz w:val="24"/>
                      <w:szCs w:val="24"/>
                    </w:rPr>
                  </w:pPr>
                  <w:r w:rsidRPr="00E0487F">
                    <w:rPr>
                      <w:sz w:val="24"/>
                      <w:szCs w:val="24"/>
                    </w:rPr>
                    <w:t>9am – 12noon</w:t>
                  </w:r>
                </w:p>
                <w:p w:rsidR="00D143FD" w:rsidRDefault="00D143FD" w:rsidP="00D143FD">
                  <w:pPr>
                    <w:spacing w:after="0" w:line="240" w:lineRule="auto"/>
                    <w:jc w:val="center"/>
                    <w:rPr>
                      <w:sz w:val="24"/>
                      <w:szCs w:val="24"/>
                    </w:rPr>
                  </w:pPr>
                </w:p>
                <w:p w:rsidR="00D143FD" w:rsidRPr="00452156" w:rsidRDefault="00D143FD" w:rsidP="00D143FD">
                  <w:pPr>
                    <w:spacing w:after="0" w:line="240" w:lineRule="auto"/>
                    <w:jc w:val="center"/>
                    <w:rPr>
                      <w:b/>
                      <w:sz w:val="24"/>
                      <w:szCs w:val="24"/>
                      <w:u w:val="single"/>
                    </w:rPr>
                  </w:pPr>
                  <w:r w:rsidRPr="00452156">
                    <w:rPr>
                      <w:b/>
                      <w:sz w:val="24"/>
                      <w:szCs w:val="24"/>
                      <w:u w:val="single"/>
                    </w:rPr>
                    <w:t>Appointments &amp; Prescriptions</w:t>
                  </w:r>
                </w:p>
                <w:p w:rsidR="00D143FD" w:rsidRPr="00452156" w:rsidRDefault="00D143FD" w:rsidP="00D143FD">
                  <w:pPr>
                    <w:spacing w:after="0" w:line="240" w:lineRule="auto"/>
                    <w:jc w:val="center"/>
                    <w:rPr>
                      <w:b/>
                      <w:sz w:val="24"/>
                      <w:szCs w:val="24"/>
                    </w:rPr>
                  </w:pPr>
                  <w:r w:rsidRPr="00452156">
                    <w:rPr>
                      <w:b/>
                      <w:sz w:val="24"/>
                      <w:szCs w:val="24"/>
                    </w:rPr>
                    <w:t>01259 750531</w:t>
                  </w:r>
                </w:p>
                <w:p w:rsidR="00D143FD" w:rsidRPr="00452156" w:rsidRDefault="00D143FD" w:rsidP="00D143FD">
                  <w:pPr>
                    <w:spacing w:after="0" w:line="240" w:lineRule="auto"/>
                    <w:jc w:val="center"/>
                    <w:rPr>
                      <w:b/>
                      <w:sz w:val="24"/>
                      <w:szCs w:val="24"/>
                    </w:rPr>
                  </w:pPr>
                </w:p>
                <w:p w:rsidR="00D143FD" w:rsidRPr="00452156" w:rsidRDefault="00D143FD" w:rsidP="00D143FD">
                  <w:pPr>
                    <w:spacing w:after="0" w:line="240" w:lineRule="auto"/>
                    <w:jc w:val="center"/>
                    <w:rPr>
                      <w:b/>
                      <w:sz w:val="24"/>
                      <w:szCs w:val="24"/>
                      <w:u w:val="single"/>
                    </w:rPr>
                  </w:pPr>
                  <w:r w:rsidRPr="00452156">
                    <w:rPr>
                      <w:b/>
                      <w:sz w:val="24"/>
                      <w:szCs w:val="24"/>
                      <w:u w:val="single"/>
                    </w:rPr>
                    <w:t>Health Visitors</w:t>
                  </w:r>
                </w:p>
                <w:p w:rsidR="00D143FD" w:rsidRPr="00452156" w:rsidRDefault="00D143FD" w:rsidP="00D143FD">
                  <w:pPr>
                    <w:spacing w:after="0" w:line="240" w:lineRule="auto"/>
                    <w:jc w:val="center"/>
                    <w:rPr>
                      <w:b/>
                      <w:sz w:val="24"/>
                      <w:szCs w:val="24"/>
                    </w:rPr>
                  </w:pPr>
                  <w:r w:rsidRPr="00452156">
                    <w:rPr>
                      <w:b/>
                      <w:sz w:val="24"/>
                      <w:szCs w:val="24"/>
                    </w:rPr>
                    <w:t>01259 750350</w:t>
                  </w:r>
                </w:p>
                <w:p w:rsidR="00D143FD" w:rsidRPr="00452156" w:rsidRDefault="00D143FD" w:rsidP="00D143FD">
                  <w:pPr>
                    <w:spacing w:after="0" w:line="240" w:lineRule="auto"/>
                    <w:jc w:val="center"/>
                    <w:rPr>
                      <w:b/>
                      <w:sz w:val="24"/>
                      <w:szCs w:val="24"/>
                    </w:rPr>
                  </w:pPr>
                </w:p>
                <w:p w:rsidR="00D143FD" w:rsidRPr="00452156" w:rsidRDefault="00D143FD" w:rsidP="00D143FD">
                  <w:pPr>
                    <w:spacing w:after="0" w:line="240" w:lineRule="auto"/>
                    <w:jc w:val="center"/>
                    <w:rPr>
                      <w:b/>
                      <w:sz w:val="24"/>
                      <w:szCs w:val="24"/>
                      <w:u w:val="single"/>
                    </w:rPr>
                  </w:pPr>
                  <w:r w:rsidRPr="00452156">
                    <w:rPr>
                      <w:b/>
                      <w:sz w:val="24"/>
                      <w:szCs w:val="24"/>
                      <w:u w:val="single"/>
                    </w:rPr>
                    <w:t>District Nurses</w:t>
                  </w:r>
                </w:p>
                <w:p w:rsidR="00D143FD" w:rsidRPr="00452156" w:rsidRDefault="00D143FD" w:rsidP="00D143FD">
                  <w:pPr>
                    <w:spacing w:after="0" w:line="240" w:lineRule="auto"/>
                    <w:jc w:val="center"/>
                    <w:rPr>
                      <w:b/>
                      <w:sz w:val="24"/>
                      <w:szCs w:val="24"/>
                    </w:rPr>
                  </w:pPr>
                  <w:r w:rsidRPr="00452156">
                    <w:rPr>
                      <w:b/>
                      <w:sz w:val="24"/>
                      <w:szCs w:val="24"/>
                    </w:rPr>
                    <w:t xml:space="preserve">01259 </w:t>
                  </w:r>
                  <w:r>
                    <w:rPr>
                      <w:b/>
                      <w:sz w:val="24"/>
                      <w:szCs w:val="24"/>
                    </w:rPr>
                    <w:t>7</w:t>
                  </w:r>
                  <w:r w:rsidRPr="00452156">
                    <w:rPr>
                      <w:b/>
                      <w:sz w:val="24"/>
                      <w:szCs w:val="24"/>
                    </w:rPr>
                    <w:t>52261</w:t>
                  </w:r>
                </w:p>
                <w:p w:rsidR="00D143FD" w:rsidRDefault="00D143FD" w:rsidP="00D143FD">
                  <w:pPr>
                    <w:spacing w:after="0"/>
                    <w:jc w:val="center"/>
                  </w:pPr>
                </w:p>
                <w:p w:rsidR="00D143FD" w:rsidRPr="006D50AD" w:rsidRDefault="00D143FD" w:rsidP="00D143FD">
                  <w:pPr>
                    <w:spacing w:after="0"/>
                    <w:jc w:val="center"/>
                    <w:rPr>
                      <w:rFonts w:ascii="Arial" w:hAnsi="Arial" w:cs="Arial"/>
                      <w:b/>
                      <w:u w:val="single"/>
                    </w:rPr>
                  </w:pPr>
                  <w:r w:rsidRPr="006D50AD">
                    <w:rPr>
                      <w:rFonts w:ascii="Arial" w:hAnsi="Arial" w:cs="Arial"/>
                      <w:b/>
                      <w:u w:val="single"/>
                    </w:rPr>
                    <w:t>WEBSITE:</w:t>
                  </w:r>
                </w:p>
                <w:p w:rsidR="00D143FD" w:rsidRPr="00E0487F" w:rsidRDefault="00D143FD" w:rsidP="00D143FD">
                  <w:pPr>
                    <w:rPr>
                      <w:sz w:val="17"/>
                      <w:szCs w:val="17"/>
                    </w:rPr>
                  </w:pPr>
                  <w:r w:rsidRPr="00E0487F">
                    <w:rPr>
                      <w:sz w:val="17"/>
                      <w:szCs w:val="17"/>
                    </w:rPr>
                    <w:t>www.tillicoultrymedicalpractice.co.uk</w:t>
                  </w:r>
                </w:p>
              </w:txbxContent>
            </v:textbox>
          </v:roundrect>
        </w:pict>
      </w:r>
      <w:r>
        <w:rPr>
          <w:noProof/>
          <w:lang w:eastAsia="en-GB"/>
        </w:rPr>
        <w:pict>
          <v:roundrect id="_x0000_s1107" style="position:absolute;margin-left:544.3pt;margin-top:324.8pt;width:378.7pt;height:402.8pt;z-index:251745280" arcsize="3004f" o:regroupid="1" fillcolor="#cfc" strokecolor="#2a02be">
            <v:textbox style="mso-next-textbox:#_x0000_s1107">
              <w:txbxContent>
                <w:p w:rsidR="00D143FD" w:rsidRPr="008D7AD6" w:rsidRDefault="00D143FD" w:rsidP="00D143FD">
                  <w:pPr>
                    <w:jc w:val="both"/>
                    <w:rPr>
                      <w:rFonts w:ascii="Tahoma" w:eastAsia="Times New Roman" w:hAnsi="Tahoma" w:cs="Tahoma"/>
                      <w:color w:val="000000"/>
                      <w:sz w:val="20"/>
                      <w:szCs w:val="20"/>
                      <w:lang w:eastAsia="en-GB"/>
                    </w:rPr>
                  </w:pPr>
                  <w:r w:rsidRPr="004305DF">
                    <w:rPr>
                      <w:rFonts w:ascii="Freestyle Script" w:hAnsi="Freestyle Script"/>
                      <w:sz w:val="72"/>
                      <w:szCs w:val="72"/>
                    </w:rPr>
                    <w:t>What to do if .......</w:t>
                  </w:r>
                  <w:r w:rsidRPr="004305DF">
                    <w:rPr>
                      <w:rFonts w:ascii="Tahoma" w:eastAsia="Times New Roman" w:hAnsi="Tahoma" w:cs="Tahoma"/>
                      <w:color w:val="000000"/>
                      <w:sz w:val="24"/>
                      <w:szCs w:val="24"/>
                      <w:lang w:eastAsia="en-GB"/>
                    </w:rPr>
                    <w:t>I have a 'flu-like' illness?</w:t>
                  </w:r>
                  <w:r w:rsidRPr="008D7AD6">
                    <w:rPr>
                      <w:rFonts w:ascii="Tahoma" w:eastAsia="Times New Roman" w:hAnsi="Tahoma" w:cs="Tahoma"/>
                      <w:color w:val="000000"/>
                      <w:sz w:val="20"/>
                      <w:szCs w:val="20"/>
                      <w:lang w:eastAsia="en-GB"/>
                    </w:rPr>
                    <w:t> </w:t>
                  </w:r>
                </w:p>
                <w:p w:rsidR="00D143FD" w:rsidRPr="004305DF" w:rsidRDefault="00D143FD" w:rsidP="00D143FD">
                  <w:pPr>
                    <w:spacing w:after="0" w:line="240" w:lineRule="auto"/>
                    <w:jc w:val="both"/>
                    <w:rPr>
                      <w:rFonts w:ascii="Tahoma" w:eastAsia="Times New Roman" w:hAnsi="Tahoma" w:cs="Tahoma"/>
                      <w:color w:val="000000"/>
                      <w:sz w:val="18"/>
                      <w:szCs w:val="18"/>
                      <w:lang w:eastAsia="en-GB"/>
                    </w:rPr>
                  </w:pPr>
                  <w:r w:rsidRPr="004305DF">
                    <w:rPr>
                      <w:rFonts w:ascii="Tahoma" w:eastAsia="Times New Roman" w:hAnsi="Tahoma" w:cs="Tahoma"/>
                      <w:color w:val="000000"/>
                      <w:sz w:val="18"/>
                      <w:szCs w:val="18"/>
                      <w:lang w:eastAsia="en-GB"/>
                    </w:rPr>
                    <w:t xml:space="preserve">Flu (Influenza) is a common infection spread by coughs and sneezes. It's caused by a virus so won't respond to antibiotics. It's very unpleasant but you'll usually feel better within a week. There are several other viruses that can cause very similar illnesses too which is why doctors call it a 'flu-like' illness. </w:t>
                  </w:r>
                </w:p>
                <w:p w:rsidR="00D143FD" w:rsidRPr="004305DF" w:rsidRDefault="00D143FD" w:rsidP="00D143FD">
                  <w:pPr>
                    <w:spacing w:after="0" w:line="240" w:lineRule="auto"/>
                    <w:jc w:val="both"/>
                    <w:rPr>
                      <w:rFonts w:ascii="Tahoma" w:eastAsia="Times New Roman" w:hAnsi="Tahoma" w:cs="Tahoma"/>
                      <w:color w:val="000000"/>
                      <w:sz w:val="17"/>
                      <w:szCs w:val="17"/>
                      <w:lang w:eastAsia="en-GB"/>
                    </w:rPr>
                  </w:pPr>
                  <w:r w:rsidRPr="004305DF">
                    <w:rPr>
                      <w:rFonts w:ascii="Tahoma" w:eastAsia="Times New Roman" w:hAnsi="Tahoma" w:cs="Tahoma"/>
                      <w:color w:val="000000"/>
                      <w:sz w:val="17"/>
                      <w:szCs w:val="17"/>
                      <w:lang w:eastAsia="en-GB"/>
                    </w:rPr>
                    <w:t> </w:t>
                  </w:r>
                </w:p>
                <w:p w:rsidR="00D143FD" w:rsidRPr="004305DF" w:rsidRDefault="00D143FD" w:rsidP="00D143FD">
                  <w:pPr>
                    <w:spacing w:after="0" w:line="240" w:lineRule="auto"/>
                    <w:rPr>
                      <w:rFonts w:ascii="Tahoma" w:eastAsia="Times New Roman" w:hAnsi="Tahoma" w:cs="Tahoma"/>
                      <w:color w:val="000000"/>
                      <w:sz w:val="17"/>
                      <w:szCs w:val="17"/>
                      <w:lang w:eastAsia="en-GB"/>
                    </w:rPr>
                  </w:pPr>
                  <w:r w:rsidRPr="004305DF">
                    <w:rPr>
                      <w:rFonts w:ascii="Tahoma" w:eastAsia="Times New Roman" w:hAnsi="Tahoma" w:cs="Tahoma"/>
                      <w:b/>
                      <w:color w:val="000000"/>
                      <w:sz w:val="17"/>
                      <w:szCs w:val="17"/>
                      <w:lang w:eastAsia="en-GB"/>
                    </w:rPr>
                    <w:t>What are the symptoms?</w:t>
                  </w:r>
                  <w:r w:rsidRPr="004305DF">
                    <w:rPr>
                      <w:rFonts w:ascii="Tahoma" w:eastAsia="Times New Roman" w:hAnsi="Tahoma" w:cs="Tahoma"/>
                      <w:b/>
                      <w:color w:val="000000"/>
                      <w:sz w:val="17"/>
                      <w:szCs w:val="17"/>
                      <w:lang w:eastAsia="en-GB"/>
                    </w:rPr>
                    <w:br/>
                  </w:r>
                  <w:r w:rsidRPr="004305DF">
                    <w:rPr>
                      <w:rFonts w:ascii="Tahoma" w:eastAsia="Times New Roman" w:hAnsi="Tahoma" w:cs="Tahoma"/>
                      <w:color w:val="000000"/>
                      <w:sz w:val="17"/>
                      <w:szCs w:val="17"/>
                      <w:lang w:eastAsia="en-GB"/>
                    </w:rPr>
                    <w:t> - a high temperature</w:t>
                  </w:r>
                </w:p>
                <w:p w:rsidR="00D143FD" w:rsidRPr="004305DF" w:rsidRDefault="00D143FD" w:rsidP="00D143FD">
                  <w:pPr>
                    <w:spacing w:after="0" w:line="240" w:lineRule="auto"/>
                    <w:jc w:val="both"/>
                    <w:rPr>
                      <w:rFonts w:ascii="Tahoma" w:eastAsia="Times New Roman" w:hAnsi="Tahoma" w:cs="Tahoma"/>
                      <w:color w:val="000000"/>
                      <w:sz w:val="17"/>
                      <w:szCs w:val="17"/>
                      <w:lang w:eastAsia="en-GB"/>
                    </w:rPr>
                  </w:pPr>
                  <w:r w:rsidRPr="004305DF">
                    <w:rPr>
                      <w:rFonts w:ascii="Tahoma" w:eastAsia="Times New Roman" w:hAnsi="Tahoma" w:cs="Tahoma"/>
                      <w:color w:val="000000"/>
                      <w:sz w:val="17"/>
                      <w:szCs w:val="17"/>
                      <w:lang w:eastAsia="en-GB"/>
                    </w:rPr>
                    <w:t> - Tiredness and weakness</w:t>
                  </w:r>
                </w:p>
                <w:p w:rsidR="00D143FD" w:rsidRPr="004305DF" w:rsidRDefault="00D143FD" w:rsidP="00D143FD">
                  <w:pPr>
                    <w:spacing w:after="0" w:line="240" w:lineRule="auto"/>
                    <w:jc w:val="both"/>
                    <w:rPr>
                      <w:rFonts w:ascii="Tahoma" w:eastAsia="Times New Roman" w:hAnsi="Tahoma" w:cs="Tahoma"/>
                      <w:color w:val="000000"/>
                      <w:sz w:val="17"/>
                      <w:szCs w:val="17"/>
                      <w:lang w:eastAsia="en-GB"/>
                    </w:rPr>
                  </w:pPr>
                  <w:r w:rsidRPr="004305DF">
                    <w:rPr>
                      <w:rFonts w:ascii="Tahoma" w:eastAsia="Times New Roman" w:hAnsi="Tahoma" w:cs="Tahoma"/>
                      <w:color w:val="000000"/>
                      <w:sz w:val="17"/>
                      <w:szCs w:val="17"/>
                      <w:lang w:eastAsia="en-GB"/>
                    </w:rPr>
                    <w:t xml:space="preserve"> - a headache - general aches and pains </w:t>
                  </w:r>
                </w:p>
                <w:p w:rsidR="00D143FD" w:rsidRPr="004305DF" w:rsidRDefault="00D143FD" w:rsidP="00D143FD">
                  <w:pPr>
                    <w:spacing w:after="0" w:line="240" w:lineRule="auto"/>
                    <w:jc w:val="both"/>
                    <w:rPr>
                      <w:rFonts w:ascii="Tahoma" w:eastAsia="Times New Roman" w:hAnsi="Tahoma" w:cs="Tahoma"/>
                      <w:color w:val="000000"/>
                      <w:sz w:val="17"/>
                      <w:szCs w:val="17"/>
                      <w:lang w:eastAsia="en-GB"/>
                    </w:rPr>
                  </w:pPr>
                  <w:r w:rsidRPr="004305DF">
                    <w:rPr>
                      <w:rFonts w:ascii="Tahoma" w:eastAsia="Times New Roman" w:hAnsi="Tahoma" w:cs="Tahoma"/>
                      <w:color w:val="000000"/>
                      <w:sz w:val="17"/>
                      <w:szCs w:val="17"/>
                      <w:lang w:eastAsia="en-GB"/>
                    </w:rPr>
                    <w:t> - a dry chesty cough</w:t>
                  </w:r>
                </w:p>
                <w:p w:rsidR="00D143FD" w:rsidRPr="004305DF" w:rsidRDefault="00D143FD" w:rsidP="00D143FD">
                  <w:pPr>
                    <w:spacing w:after="0" w:line="240" w:lineRule="auto"/>
                    <w:jc w:val="both"/>
                    <w:rPr>
                      <w:rFonts w:ascii="Tahoma" w:eastAsia="Times New Roman" w:hAnsi="Tahoma" w:cs="Tahoma"/>
                      <w:color w:val="000000"/>
                      <w:sz w:val="17"/>
                      <w:szCs w:val="17"/>
                      <w:lang w:eastAsia="en-GB"/>
                    </w:rPr>
                  </w:pPr>
                  <w:r w:rsidRPr="004305DF">
                    <w:rPr>
                      <w:rFonts w:ascii="Tahoma" w:eastAsia="Times New Roman" w:hAnsi="Tahoma" w:cs="Tahoma"/>
                      <w:color w:val="000000"/>
                      <w:sz w:val="17"/>
                      <w:szCs w:val="17"/>
                      <w:lang w:eastAsia="en-GB"/>
                    </w:rPr>
                    <w:t> </w:t>
                  </w:r>
                </w:p>
                <w:p w:rsidR="00D143FD" w:rsidRPr="004305DF" w:rsidRDefault="00D143FD" w:rsidP="00D143FD">
                  <w:pPr>
                    <w:spacing w:after="0" w:line="240" w:lineRule="auto"/>
                    <w:jc w:val="both"/>
                    <w:rPr>
                      <w:rFonts w:ascii="Tahoma" w:eastAsia="Times New Roman" w:hAnsi="Tahoma" w:cs="Tahoma"/>
                      <w:b/>
                      <w:color w:val="000000"/>
                      <w:sz w:val="17"/>
                      <w:szCs w:val="17"/>
                      <w:lang w:eastAsia="en-GB"/>
                    </w:rPr>
                  </w:pPr>
                  <w:r w:rsidRPr="004305DF">
                    <w:rPr>
                      <w:rFonts w:ascii="Tahoma" w:eastAsia="Times New Roman" w:hAnsi="Tahoma" w:cs="Tahoma"/>
                      <w:b/>
                      <w:color w:val="000000"/>
                      <w:sz w:val="17"/>
                      <w:szCs w:val="17"/>
                      <w:lang w:eastAsia="en-GB"/>
                    </w:rPr>
                    <w:t>What's the difference between flu and a cold?</w:t>
                  </w:r>
                </w:p>
                <w:p w:rsidR="00D143FD" w:rsidRPr="004305DF" w:rsidRDefault="00D143FD" w:rsidP="00D143FD">
                  <w:pPr>
                    <w:spacing w:after="0" w:line="240" w:lineRule="auto"/>
                    <w:jc w:val="both"/>
                    <w:rPr>
                      <w:rFonts w:ascii="Tahoma" w:eastAsia="Times New Roman" w:hAnsi="Tahoma" w:cs="Tahoma"/>
                      <w:color w:val="000000"/>
                      <w:sz w:val="17"/>
                      <w:szCs w:val="17"/>
                      <w:lang w:eastAsia="en-GB"/>
                    </w:rPr>
                  </w:pPr>
                  <w:r w:rsidRPr="004305DF">
                    <w:rPr>
                      <w:rFonts w:ascii="Tahoma" w:eastAsia="Times New Roman" w:hAnsi="Tahoma" w:cs="Tahoma"/>
                      <w:color w:val="000000"/>
                      <w:sz w:val="17"/>
                      <w:szCs w:val="17"/>
                      <w:lang w:eastAsia="en-GB"/>
                    </w:rPr>
                    <w:t>Often the symptoms are similar, but flu is more severe and can make you feel so exhausted you have to stay in bed and rest. Flu comes on quickly and can make your whole body ache. Colds tend to come on gradually and mainly affect your nose and throat.</w:t>
                  </w:r>
                </w:p>
                <w:p w:rsidR="00D143FD" w:rsidRPr="004305DF" w:rsidRDefault="00D143FD" w:rsidP="00D143FD">
                  <w:pPr>
                    <w:spacing w:after="0" w:line="240" w:lineRule="auto"/>
                    <w:jc w:val="both"/>
                    <w:rPr>
                      <w:rFonts w:ascii="Tahoma" w:eastAsia="Times New Roman" w:hAnsi="Tahoma" w:cs="Tahoma"/>
                      <w:color w:val="000000"/>
                      <w:sz w:val="17"/>
                      <w:szCs w:val="17"/>
                      <w:lang w:eastAsia="en-GB"/>
                    </w:rPr>
                  </w:pPr>
                  <w:r w:rsidRPr="004305DF">
                    <w:rPr>
                      <w:rFonts w:ascii="Tahoma" w:eastAsia="Times New Roman" w:hAnsi="Tahoma" w:cs="Tahoma"/>
                      <w:color w:val="000000"/>
                      <w:sz w:val="17"/>
                      <w:szCs w:val="17"/>
                      <w:lang w:eastAsia="en-GB"/>
                    </w:rPr>
                    <w:t> </w:t>
                  </w:r>
                </w:p>
                <w:p w:rsidR="00D143FD" w:rsidRPr="004305DF" w:rsidRDefault="00D143FD" w:rsidP="00D143FD">
                  <w:pPr>
                    <w:spacing w:after="0" w:line="240" w:lineRule="auto"/>
                    <w:jc w:val="both"/>
                    <w:rPr>
                      <w:rFonts w:ascii="Tahoma" w:eastAsia="Times New Roman" w:hAnsi="Tahoma" w:cs="Tahoma"/>
                      <w:b/>
                      <w:color w:val="000000"/>
                      <w:sz w:val="17"/>
                      <w:szCs w:val="17"/>
                      <w:lang w:eastAsia="en-GB"/>
                    </w:rPr>
                  </w:pPr>
                  <w:r w:rsidRPr="004305DF">
                    <w:rPr>
                      <w:rFonts w:ascii="Tahoma" w:eastAsia="Times New Roman" w:hAnsi="Tahoma" w:cs="Tahoma"/>
                      <w:b/>
                      <w:color w:val="000000"/>
                      <w:sz w:val="17"/>
                      <w:szCs w:val="17"/>
                      <w:lang w:eastAsia="en-GB"/>
                    </w:rPr>
                    <w:t>What can I do if I think I have flu?</w:t>
                  </w:r>
                </w:p>
                <w:p w:rsidR="00D143FD" w:rsidRPr="004305DF" w:rsidRDefault="00D143FD" w:rsidP="00D143FD">
                  <w:pPr>
                    <w:spacing w:after="0" w:line="240" w:lineRule="auto"/>
                    <w:jc w:val="both"/>
                    <w:rPr>
                      <w:rFonts w:ascii="Tahoma" w:eastAsia="Times New Roman" w:hAnsi="Tahoma" w:cs="Tahoma"/>
                      <w:color w:val="000000"/>
                      <w:sz w:val="17"/>
                      <w:szCs w:val="17"/>
                      <w:lang w:eastAsia="en-GB"/>
                    </w:rPr>
                  </w:pPr>
                  <w:r w:rsidRPr="004305DF">
                    <w:rPr>
                      <w:rFonts w:ascii="Tahoma" w:eastAsia="Times New Roman" w:hAnsi="Tahoma" w:cs="Tahoma"/>
                      <w:color w:val="000000"/>
                      <w:sz w:val="17"/>
                      <w:szCs w:val="17"/>
                      <w:lang w:eastAsia="en-GB"/>
                    </w:rPr>
                    <w:t>If you are normally fit and healthy, it's fine to treat your flu at home. Keep warm, eat if you feel like it and make sure you drink plenty of fluids. If you want, you can take paracetamol or ibuprofen. Be careful not to spread your germs, by using tissues and putting them straight in the bin, and washing your hands.</w:t>
                  </w:r>
                </w:p>
                <w:p w:rsidR="00D143FD" w:rsidRPr="004305DF" w:rsidRDefault="00D143FD" w:rsidP="00D143FD">
                  <w:pPr>
                    <w:spacing w:after="0" w:line="240" w:lineRule="auto"/>
                    <w:jc w:val="both"/>
                    <w:rPr>
                      <w:rFonts w:ascii="Tahoma" w:eastAsia="Times New Roman" w:hAnsi="Tahoma" w:cs="Tahoma"/>
                      <w:color w:val="000000"/>
                      <w:sz w:val="17"/>
                      <w:szCs w:val="17"/>
                      <w:lang w:eastAsia="en-GB"/>
                    </w:rPr>
                  </w:pPr>
                  <w:r w:rsidRPr="004305DF">
                    <w:rPr>
                      <w:rFonts w:ascii="Tahoma" w:eastAsia="Times New Roman" w:hAnsi="Tahoma" w:cs="Tahoma"/>
                      <w:color w:val="000000"/>
                      <w:sz w:val="17"/>
                      <w:szCs w:val="17"/>
                      <w:lang w:eastAsia="en-GB"/>
                    </w:rPr>
                    <w:t xml:space="preserve">If you are 65 or over, have other medical problems such as heart, lung, kidney, liver or neurological disease, have a weakened immune system, you are pregnant or have any symptoms which concern you such as chest pain or shortness of breath, please do contact us. </w:t>
                  </w:r>
                </w:p>
                <w:p w:rsidR="00D143FD" w:rsidRPr="004305DF" w:rsidRDefault="00D143FD" w:rsidP="00D143FD">
                  <w:pPr>
                    <w:spacing w:after="0" w:line="240" w:lineRule="auto"/>
                    <w:jc w:val="both"/>
                    <w:rPr>
                      <w:rFonts w:ascii="Tahoma" w:eastAsia="Times New Roman" w:hAnsi="Tahoma" w:cs="Tahoma"/>
                      <w:color w:val="000000"/>
                      <w:sz w:val="17"/>
                      <w:szCs w:val="17"/>
                      <w:lang w:eastAsia="en-GB"/>
                    </w:rPr>
                  </w:pPr>
                  <w:r w:rsidRPr="004305DF">
                    <w:rPr>
                      <w:rFonts w:ascii="Tahoma" w:eastAsia="Times New Roman" w:hAnsi="Tahoma" w:cs="Tahoma"/>
                      <w:color w:val="000000"/>
                      <w:sz w:val="17"/>
                      <w:szCs w:val="17"/>
                      <w:lang w:eastAsia="en-GB"/>
                    </w:rPr>
                    <w:t>In some extreme cases, and if there has been a declared outbreak of 'flu in the Forth Valley area, antiviral medications may be helpful. However, for most people, simple treatment is all that is required and is best.</w:t>
                  </w:r>
                </w:p>
                <w:p w:rsidR="00D143FD" w:rsidRPr="004305DF" w:rsidRDefault="00D143FD" w:rsidP="00D143FD">
                  <w:pPr>
                    <w:spacing w:after="0" w:line="240" w:lineRule="auto"/>
                    <w:jc w:val="both"/>
                    <w:rPr>
                      <w:rFonts w:ascii="Tahoma" w:eastAsia="Times New Roman" w:hAnsi="Tahoma" w:cs="Tahoma"/>
                      <w:color w:val="000000"/>
                      <w:sz w:val="17"/>
                      <w:szCs w:val="17"/>
                      <w:lang w:eastAsia="en-GB"/>
                    </w:rPr>
                  </w:pPr>
                  <w:r w:rsidRPr="004305DF">
                    <w:rPr>
                      <w:rFonts w:ascii="Tahoma" w:eastAsia="Times New Roman" w:hAnsi="Tahoma" w:cs="Tahoma"/>
                      <w:color w:val="000000"/>
                      <w:sz w:val="17"/>
                      <w:szCs w:val="17"/>
                      <w:lang w:eastAsia="en-GB"/>
                    </w:rPr>
                    <w:t> </w:t>
                  </w:r>
                </w:p>
                <w:p w:rsidR="00D143FD" w:rsidRPr="0020049E" w:rsidRDefault="00D143FD" w:rsidP="00D143FD">
                  <w:pPr>
                    <w:spacing w:after="0" w:line="240" w:lineRule="auto"/>
                    <w:jc w:val="both"/>
                    <w:rPr>
                      <w:rFonts w:ascii="Tahoma" w:eastAsia="Times New Roman" w:hAnsi="Tahoma" w:cs="Tahoma"/>
                      <w:b/>
                      <w:color w:val="000000"/>
                      <w:sz w:val="17"/>
                      <w:szCs w:val="17"/>
                      <w:lang w:eastAsia="en-GB"/>
                    </w:rPr>
                  </w:pPr>
                  <w:r w:rsidRPr="0020049E">
                    <w:rPr>
                      <w:rFonts w:ascii="Tahoma" w:eastAsia="Times New Roman" w:hAnsi="Tahoma" w:cs="Tahoma"/>
                      <w:b/>
                      <w:color w:val="000000"/>
                      <w:sz w:val="17"/>
                      <w:szCs w:val="17"/>
                      <w:lang w:eastAsia="en-GB"/>
                    </w:rPr>
                    <w:t>To prevent 'flu make sure that you get this year's 'flu jab if you are in the 'at risk' groups mentioned above.  This year the clinics are being held on.......</w:t>
                  </w:r>
                </w:p>
                <w:p w:rsidR="00D143FD" w:rsidRPr="0020049E" w:rsidRDefault="00D143FD" w:rsidP="00D143FD">
                  <w:pPr>
                    <w:spacing w:after="0" w:line="240" w:lineRule="auto"/>
                    <w:rPr>
                      <w:rFonts w:ascii="Tahoma" w:eastAsia="Times New Roman" w:hAnsi="Tahoma" w:cs="Tahoma"/>
                      <w:b/>
                      <w:color w:val="000000"/>
                      <w:sz w:val="17"/>
                      <w:szCs w:val="17"/>
                      <w:lang w:eastAsia="en-GB"/>
                    </w:rPr>
                  </w:pPr>
                  <w:r w:rsidRPr="0020049E">
                    <w:rPr>
                      <w:rFonts w:ascii="Tahoma" w:eastAsia="Times New Roman" w:hAnsi="Tahoma" w:cs="Tahoma"/>
                      <w:b/>
                      <w:color w:val="000000"/>
                      <w:sz w:val="17"/>
                      <w:szCs w:val="17"/>
                      <w:lang w:eastAsia="en-GB"/>
                    </w:rPr>
                    <w:t> </w:t>
                  </w:r>
                </w:p>
                <w:p w:rsidR="00D143FD" w:rsidRPr="008D7AD6" w:rsidRDefault="00D143FD" w:rsidP="00D143FD">
                  <w:pPr>
                    <w:rPr>
                      <w:rFonts w:ascii="Freestyle Script" w:hAnsi="Freestyle Script"/>
                      <w:sz w:val="56"/>
                      <w:szCs w:val="56"/>
                    </w:rPr>
                  </w:pPr>
                </w:p>
              </w:txbxContent>
            </v:textbox>
          </v:roundrect>
        </w:pict>
      </w:r>
      <w:r>
        <w:rPr>
          <w:noProof/>
          <w:lang w:eastAsia="en-GB"/>
        </w:rPr>
        <w:pict>
          <v:roundrect id="_x0000_s1106" style="position:absolute;margin-left:928.4pt;margin-top:39.9pt;width:176.35pt;height:685.45pt;z-index:251654138;mso-width-relative:margin;mso-height-relative:margin" arcsize="4936f" o:regroupid="1" fillcolor="#f0f07c" strokecolor="#95b3d7 [1940]" strokeweight="1pt">
            <v:fill color2="fill lighten(51)" angle="-135" focusposition=".5,.5" focussize="" method="linear sigma" type="gradient"/>
            <v:shadow on="t" type="perspective" color="#243f60 [1604]" opacity=".5" offset="1pt" offset2="-3pt"/>
            <v:textbox style="mso-next-textbox:#_x0000_s1106">
              <w:txbxContent>
                <w:p w:rsidR="00D143FD" w:rsidRPr="006D50AD" w:rsidRDefault="00D143FD" w:rsidP="00D143FD">
                  <w:pPr>
                    <w:jc w:val="center"/>
                    <w:rPr>
                      <w:rFonts w:ascii="Arial Black" w:hAnsi="Arial Black"/>
                      <w:b/>
                      <w:color w:val="FF0000"/>
                      <w:sz w:val="40"/>
                      <w:szCs w:val="40"/>
                      <w:u w:val="single"/>
                    </w:rPr>
                  </w:pPr>
                  <w:r w:rsidRPr="006D50AD">
                    <w:rPr>
                      <w:rFonts w:ascii="Arial Black" w:hAnsi="Arial Black"/>
                      <w:b/>
                      <w:color w:val="FF0000"/>
                      <w:sz w:val="40"/>
                      <w:szCs w:val="40"/>
                      <w:u w:val="single"/>
                    </w:rPr>
                    <w:t>FLU CLINICS</w:t>
                  </w:r>
                </w:p>
                <w:p w:rsidR="00D143FD" w:rsidRPr="005D2E87" w:rsidRDefault="00D143FD" w:rsidP="00D143FD">
                  <w:pPr>
                    <w:spacing w:after="0" w:line="240" w:lineRule="auto"/>
                    <w:jc w:val="center"/>
                    <w:rPr>
                      <w:color w:val="000000" w:themeColor="text1"/>
                      <w:sz w:val="24"/>
                      <w:szCs w:val="24"/>
                    </w:rPr>
                  </w:pPr>
                  <w:r w:rsidRPr="005D2E87">
                    <w:rPr>
                      <w:color w:val="000000" w:themeColor="text1"/>
                      <w:sz w:val="24"/>
                      <w:szCs w:val="24"/>
                    </w:rPr>
                    <w:t>OVER 65</w:t>
                  </w:r>
                </w:p>
                <w:p w:rsidR="00D143FD" w:rsidRPr="005D2E87" w:rsidRDefault="00D143FD" w:rsidP="00D143FD">
                  <w:pPr>
                    <w:spacing w:after="0" w:line="240" w:lineRule="auto"/>
                    <w:jc w:val="center"/>
                    <w:rPr>
                      <w:color w:val="000000" w:themeColor="text1"/>
                      <w:sz w:val="24"/>
                      <w:szCs w:val="24"/>
                    </w:rPr>
                  </w:pPr>
                  <w:r w:rsidRPr="005D2E87">
                    <w:rPr>
                      <w:color w:val="000000" w:themeColor="text1"/>
                      <w:sz w:val="24"/>
                      <w:szCs w:val="24"/>
                    </w:rPr>
                    <w:t>Pregnant</w:t>
                  </w:r>
                </w:p>
                <w:p w:rsidR="00D143FD" w:rsidRPr="005D2E87" w:rsidRDefault="00D143FD" w:rsidP="00D143FD">
                  <w:pPr>
                    <w:spacing w:after="0" w:line="240" w:lineRule="auto"/>
                    <w:jc w:val="center"/>
                    <w:rPr>
                      <w:color w:val="000000" w:themeColor="text1"/>
                      <w:sz w:val="24"/>
                      <w:szCs w:val="24"/>
                    </w:rPr>
                  </w:pPr>
                  <w:r w:rsidRPr="005D2E87">
                    <w:rPr>
                      <w:color w:val="000000" w:themeColor="text1"/>
                      <w:sz w:val="24"/>
                      <w:szCs w:val="24"/>
                    </w:rPr>
                    <w:t>Chronic Illness</w:t>
                  </w:r>
                </w:p>
                <w:p w:rsidR="00D143FD" w:rsidRDefault="00D143FD" w:rsidP="00D143FD">
                  <w:pPr>
                    <w:spacing w:after="0" w:line="240" w:lineRule="auto"/>
                    <w:jc w:val="center"/>
                    <w:rPr>
                      <w:color w:val="000000" w:themeColor="text1"/>
                    </w:rPr>
                  </w:pPr>
                  <w:r w:rsidRPr="005D2E87">
                    <w:rPr>
                      <w:color w:val="000000" w:themeColor="text1"/>
                    </w:rPr>
                    <w:t>Cover yourself with the Flu Jab</w:t>
                  </w:r>
                </w:p>
                <w:p w:rsidR="00D143FD" w:rsidRPr="005D2E87" w:rsidRDefault="00D143FD" w:rsidP="00D143FD">
                  <w:pPr>
                    <w:spacing w:after="0" w:line="240" w:lineRule="auto"/>
                    <w:jc w:val="center"/>
                    <w:rPr>
                      <w:color w:val="000000" w:themeColor="text1"/>
                    </w:rPr>
                  </w:pPr>
                </w:p>
                <w:p w:rsidR="00D143FD" w:rsidRPr="005D2E87" w:rsidRDefault="00D143FD" w:rsidP="00D143FD">
                  <w:pPr>
                    <w:spacing w:after="0" w:line="240" w:lineRule="auto"/>
                    <w:jc w:val="center"/>
                    <w:rPr>
                      <w:b/>
                      <w:color w:val="000000" w:themeColor="text1"/>
                      <w:sz w:val="28"/>
                      <w:szCs w:val="28"/>
                    </w:rPr>
                  </w:pPr>
                </w:p>
                <w:p w:rsidR="00D143FD" w:rsidRPr="00385BEE" w:rsidRDefault="00385BEE" w:rsidP="00385BEE">
                  <w:pPr>
                    <w:spacing w:after="0" w:line="240" w:lineRule="auto"/>
                    <w:jc w:val="center"/>
                    <w:rPr>
                      <w:b/>
                      <w:color w:val="000000" w:themeColor="text1"/>
                      <w:sz w:val="28"/>
                      <w:szCs w:val="28"/>
                    </w:rPr>
                  </w:pPr>
                  <w:r>
                    <w:rPr>
                      <w:b/>
                      <w:color w:val="000000" w:themeColor="text1"/>
                      <w:sz w:val="28"/>
                      <w:szCs w:val="28"/>
                    </w:rPr>
                    <w:t>Wednesday 19th</w:t>
                  </w:r>
                  <w:r w:rsidR="00D143FD" w:rsidRPr="005D2E87">
                    <w:rPr>
                      <w:b/>
                      <w:color w:val="000000" w:themeColor="text1"/>
                      <w:sz w:val="28"/>
                      <w:szCs w:val="28"/>
                    </w:rPr>
                    <w:t xml:space="preserve"> October</w:t>
                  </w:r>
                  <w:r>
                    <w:rPr>
                      <w:b/>
                      <w:color w:val="000000" w:themeColor="text1"/>
                      <w:sz w:val="28"/>
                      <w:szCs w:val="28"/>
                    </w:rPr>
                    <w:t xml:space="preserve"> 2016</w:t>
                  </w:r>
                </w:p>
                <w:p w:rsidR="00D143FD" w:rsidRPr="005D2E87" w:rsidRDefault="00D143FD" w:rsidP="00D143FD">
                  <w:pPr>
                    <w:spacing w:after="0" w:line="240" w:lineRule="auto"/>
                    <w:jc w:val="center"/>
                    <w:rPr>
                      <w:b/>
                      <w:color w:val="000000" w:themeColor="text1"/>
                      <w:sz w:val="26"/>
                      <w:szCs w:val="26"/>
                    </w:rPr>
                  </w:pPr>
                </w:p>
                <w:p w:rsidR="00D143FD" w:rsidRDefault="00385BEE" w:rsidP="00D143FD">
                  <w:pPr>
                    <w:spacing w:after="0" w:line="240" w:lineRule="auto"/>
                    <w:jc w:val="center"/>
                    <w:rPr>
                      <w:b/>
                      <w:color w:val="000000" w:themeColor="text1"/>
                      <w:sz w:val="26"/>
                      <w:szCs w:val="26"/>
                    </w:rPr>
                  </w:pPr>
                  <w:r>
                    <w:rPr>
                      <w:b/>
                      <w:color w:val="000000" w:themeColor="text1"/>
                      <w:sz w:val="26"/>
                      <w:szCs w:val="26"/>
                    </w:rPr>
                    <w:t>Thursday 3</w:t>
                  </w:r>
                  <w:r w:rsidRPr="00385BEE">
                    <w:rPr>
                      <w:b/>
                      <w:color w:val="000000" w:themeColor="text1"/>
                      <w:sz w:val="26"/>
                      <w:szCs w:val="26"/>
                      <w:vertAlign w:val="superscript"/>
                    </w:rPr>
                    <w:t>rd</w:t>
                  </w:r>
                  <w:r>
                    <w:rPr>
                      <w:b/>
                      <w:color w:val="000000" w:themeColor="text1"/>
                      <w:sz w:val="26"/>
                      <w:szCs w:val="26"/>
                    </w:rPr>
                    <w:t xml:space="preserve"> of November 2016</w:t>
                  </w:r>
                </w:p>
                <w:p w:rsidR="00385BEE" w:rsidRPr="005D2E87" w:rsidRDefault="00385BEE" w:rsidP="00D143FD">
                  <w:pPr>
                    <w:spacing w:after="0" w:line="240" w:lineRule="auto"/>
                    <w:jc w:val="center"/>
                    <w:rPr>
                      <w:b/>
                      <w:color w:val="000000" w:themeColor="text1"/>
                      <w:sz w:val="26"/>
                      <w:szCs w:val="26"/>
                    </w:rPr>
                  </w:pPr>
                </w:p>
                <w:p w:rsidR="00D143FD" w:rsidRPr="005D2E87" w:rsidRDefault="00D143FD" w:rsidP="00D143FD">
                  <w:pPr>
                    <w:spacing w:after="0" w:line="240" w:lineRule="auto"/>
                    <w:jc w:val="center"/>
                    <w:rPr>
                      <w:color w:val="000000" w:themeColor="text1"/>
                      <w:sz w:val="24"/>
                      <w:szCs w:val="24"/>
                    </w:rPr>
                  </w:pPr>
                </w:p>
                <w:p w:rsidR="00D143FD" w:rsidRPr="005D2E87" w:rsidRDefault="00D143FD" w:rsidP="00D143FD">
                  <w:pPr>
                    <w:spacing w:after="0" w:line="240" w:lineRule="auto"/>
                    <w:jc w:val="center"/>
                    <w:rPr>
                      <w:b/>
                      <w:color w:val="000000" w:themeColor="text1"/>
                      <w:sz w:val="24"/>
                      <w:szCs w:val="24"/>
                    </w:rPr>
                  </w:pPr>
                  <w:r w:rsidRPr="005D2E87">
                    <w:rPr>
                      <w:b/>
                      <w:color w:val="000000" w:themeColor="text1"/>
                      <w:sz w:val="24"/>
                      <w:szCs w:val="24"/>
                    </w:rPr>
                    <w:t>8.30am – 5.30pm</w:t>
                  </w:r>
                </w:p>
                <w:p w:rsidR="00D143FD" w:rsidRPr="005D2E87" w:rsidRDefault="00D143FD" w:rsidP="00D143FD">
                  <w:pPr>
                    <w:spacing w:after="0" w:line="240" w:lineRule="auto"/>
                    <w:jc w:val="center"/>
                    <w:rPr>
                      <w:color w:val="000000" w:themeColor="text1"/>
                      <w:sz w:val="24"/>
                      <w:szCs w:val="24"/>
                    </w:rPr>
                  </w:pPr>
                  <w:r w:rsidRPr="005D2E87">
                    <w:rPr>
                      <w:color w:val="000000" w:themeColor="text1"/>
                      <w:sz w:val="24"/>
                      <w:szCs w:val="24"/>
                    </w:rPr>
                    <w:t>Drop in Clinic</w:t>
                  </w:r>
                </w:p>
                <w:p w:rsidR="00D143FD" w:rsidRDefault="00D143FD" w:rsidP="00D143FD">
                  <w:pPr>
                    <w:spacing w:after="0" w:line="240" w:lineRule="auto"/>
                    <w:jc w:val="center"/>
                    <w:rPr>
                      <w:b/>
                      <w:color w:val="000000" w:themeColor="text1"/>
                      <w:sz w:val="24"/>
                      <w:szCs w:val="24"/>
                    </w:rPr>
                  </w:pPr>
                </w:p>
                <w:p w:rsidR="00D143FD" w:rsidRPr="006D50AD" w:rsidRDefault="00D143FD" w:rsidP="00D143FD">
                  <w:pPr>
                    <w:spacing w:after="0" w:line="240" w:lineRule="auto"/>
                    <w:jc w:val="center"/>
                    <w:rPr>
                      <w:rFonts w:ascii="Arial Black" w:hAnsi="Arial Black"/>
                      <w:b/>
                      <w:color w:val="FF0000"/>
                      <w:sz w:val="28"/>
                      <w:szCs w:val="28"/>
                    </w:rPr>
                  </w:pPr>
                  <w:r w:rsidRPr="006D50AD">
                    <w:rPr>
                      <w:rFonts w:ascii="Arial Black" w:hAnsi="Arial Black"/>
                      <w:b/>
                      <w:color w:val="FF0000"/>
                      <w:sz w:val="28"/>
                      <w:szCs w:val="28"/>
                      <w:u w:val="single"/>
                    </w:rPr>
                    <w:t>CHILD FLU CLINICS</w:t>
                  </w:r>
                </w:p>
                <w:p w:rsidR="00D143FD" w:rsidRDefault="00D143FD" w:rsidP="00D143FD">
                  <w:pPr>
                    <w:spacing w:after="0" w:line="240" w:lineRule="auto"/>
                    <w:jc w:val="center"/>
                    <w:rPr>
                      <w:b/>
                      <w:color w:val="000000" w:themeColor="text1"/>
                      <w:sz w:val="24"/>
                      <w:szCs w:val="24"/>
                    </w:rPr>
                  </w:pPr>
                  <w:r>
                    <w:rPr>
                      <w:b/>
                      <w:color w:val="000000" w:themeColor="text1"/>
                      <w:sz w:val="24"/>
                      <w:szCs w:val="24"/>
                    </w:rPr>
                    <w:t>2-5 year olds who are not at school yet</w:t>
                  </w:r>
                </w:p>
                <w:p w:rsidR="00385BEE" w:rsidRDefault="00385BEE" w:rsidP="00D143FD">
                  <w:pPr>
                    <w:spacing w:after="0" w:line="240" w:lineRule="auto"/>
                    <w:jc w:val="center"/>
                    <w:rPr>
                      <w:b/>
                      <w:color w:val="000000" w:themeColor="text1"/>
                      <w:sz w:val="24"/>
                      <w:szCs w:val="24"/>
                    </w:rPr>
                  </w:pPr>
                  <w:r>
                    <w:rPr>
                      <w:b/>
                      <w:color w:val="000000" w:themeColor="text1"/>
                      <w:sz w:val="24"/>
                      <w:szCs w:val="24"/>
                    </w:rPr>
                    <w:t>25</w:t>
                  </w:r>
                  <w:r w:rsidRPr="00385BEE">
                    <w:rPr>
                      <w:b/>
                      <w:color w:val="000000" w:themeColor="text1"/>
                      <w:sz w:val="24"/>
                      <w:szCs w:val="24"/>
                      <w:vertAlign w:val="superscript"/>
                    </w:rPr>
                    <w:t>th</w:t>
                  </w:r>
                  <w:r>
                    <w:rPr>
                      <w:b/>
                      <w:color w:val="000000" w:themeColor="text1"/>
                      <w:sz w:val="24"/>
                      <w:szCs w:val="24"/>
                    </w:rPr>
                    <w:t xml:space="preserve"> October 2016</w:t>
                  </w:r>
                </w:p>
                <w:p w:rsidR="00385BEE" w:rsidRDefault="00385BEE" w:rsidP="00D143FD">
                  <w:pPr>
                    <w:spacing w:after="0" w:line="240" w:lineRule="auto"/>
                    <w:jc w:val="center"/>
                    <w:rPr>
                      <w:b/>
                      <w:color w:val="000000" w:themeColor="text1"/>
                      <w:sz w:val="24"/>
                      <w:szCs w:val="24"/>
                    </w:rPr>
                  </w:pPr>
                  <w:r>
                    <w:rPr>
                      <w:b/>
                      <w:color w:val="000000" w:themeColor="text1"/>
                      <w:sz w:val="24"/>
                      <w:szCs w:val="24"/>
                    </w:rPr>
                    <w:t>1.30pm – 5.30pm</w:t>
                  </w:r>
                </w:p>
                <w:p w:rsidR="00D143FD" w:rsidRDefault="00D143FD" w:rsidP="00385BEE">
                  <w:pPr>
                    <w:spacing w:after="0" w:line="240" w:lineRule="auto"/>
                    <w:rPr>
                      <w:b/>
                      <w:color w:val="000000" w:themeColor="text1"/>
                      <w:sz w:val="24"/>
                      <w:szCs w:val="24"/>
                    </w:rPr>
                  </w:pPr>
                </w:p>
                <w:p w:rsidR="00D143FD" w:rsidRDefault="00D143FD" w:rsidP="00385BEE">
                  <w:pPr>
                    <w:spacing w:after="0" w:line="240" w:lineRule="auto"/>
                    <w:rPr>
                      <w:b/>
                      <w:color w:val="000000" w:themeColor="text1"/>
                      <w:sz w:val="24"/>
                      <w:szCs w:val="24"/>
                    </w:rPr>
                  </w:pPr>
                </w:p>
                <w:p w:rsidR="00D143FD" w:rsidRPr="00835EEB" w:rsidRDefault="00D143FD" w:rsidP="00D143FD">
                  <w:pPr>
                    <w:spacing w:after="0" w:line="240" w:lineRule="auto"/>
                    <w:jc w:val="center"/>
                    <w:rPr>
                      <w:b/>
                      <w:color w:val="000000" w:themeColor="text1"/>
                      <w:sz w:val="24"/>
                      <w:szCs w:val="24"/>
                    </w:rPr>
                  </w:pPr>
                </w:p>
              </w:txbxContent>
            </v:textbox>
          </v:roundrect>
        </w:pict>
      </w:r>
      <w:r>
        <w:rPr>
          <w:noProof/>
          <w:lang w:eastAsia="en-GB"/>
        </w:rPr>
        <w:pict>
          <v:roundrect id="_x0000_s1105" style="position:absolute;margin-left:544.3pt;margin-top:39.9pt;width:378.7pt;height:288.65pt;z-index:251743232;mso-width-relative:margin;mso-height-relative:margin" arcsize="2879f" o:regroupid="1" filled="f" fillcolor="#95b3d7 [1940]" stroked="f" strokecolor="#95b3d7 [1940]" strokeweight="1pt">
            <v:fill color2="#dbe5f1 [660]" angle="-45" focus="-50%" type="gradient"/>
            <v:shadow on="t" type="perspective" color="#243f60 [1604]" opacity=".5" offset="1pt" offset2="-3pt"/>
            <v:textbox style="mso-next-textbox:#_x0000_s1105">
              <w:txbxContent>
                <w:p w:rsidR="00D143FD" w:rsidRPr="00A938B1" w:rsidRDefault="00385BEE" w:rsidP="00D143FD">
                  <w:pPr>
                    <w:jc w:val="both"/>
                    <w:rPr>
                      <w:rFonts w:eastAsia="Times New Roman"/>
                    </w:rPr>
                  </w:pPr>
                  <w:r w:rsidRPr="00A938B1">
                    <w:rPr>
                      <w:rFonts w:eastAsia="Times New Roman"/>
                    </w:rPr>
                    <w:t>Welcome to the second</w:t>
                  </w:r>
                  <w:r w:rsidR="00D143FD" w:rsidRPr="00A938B1">
                    <w:rPr>
                      <w:rFonts w:eastAsia="Times New Roman"/>
                    </w:rPr>
                    <w:t xml:space="preserve"> newsletter from Tillicoultry Health Practice.  This is as a result of a group of patients and health professionals getting together to try and improve communication between each other.   We hope to make it easier for patients to let us know their opinions, concerns and general views of the practice and therefore have a better understanding of each other.  We welcome your news, views and general comments good or bad and will strive to include as many as possible in each edition which we aim to produce quarterly.   We also plan to include features on </w:t>
                  </w:r>
                  <w:proofErr w:type="gramStart"/>
                  <w:r w:rsidR="00D143FD" w:rsidRPr="00A938B1">
                    <w:rPr>
                      <w:rFonts w:eastAsia="Times New Roman"/>
                    </w:rPr>
                    <w:t>A</w:t>
                  </w:r>
                  <w:proofErr w:type="gramEnd"/>
                  <w:r w:rsidR="00D143FD" w:rsidRPr="00A938B1">
                    <w:rPr>
                      <w:rFonts w:eastAsia="Times New Roman"/>
                    </w:rPr>
                    <w:t xml:space="preserve"> day in the life of and What to do if. ...</w:t>
                  </w:r>
                </w:p>
                <w:p w:rsidR="00D143FD" w:rsidRPr="004305DF" w:rsidRDefault="00D143FD" w:rsidP="00D143FD">
                  <w:pPr>
                    <w:jc w:val="both"/>
                    <w:rPr>
                      <w:rFonts w:eastAsia="Times New Roman"/>
                      <w:sz w:val="19"/>
                      <w:szCs w:val="19"/>
                    </w:rPr>
                  </w:pPr>
                  <w:r w:rsidRPr="004305DF">
                    <w:rPr>
                      <w:rFonts w:eastAsia="Times New Roman"/>
                      <w:sz w:val="19"/>
                      <w:szCs w:val="19"/>
                    </w:rPr>
                    <w:t>We look forward to hearing from you with your news, views and general comments. </w:t>
                  </w:r>
                </w:p>
                <w:p w:rsidR="00D143FD" w:rsidRDefault="00A938B1" w:rsidP="00D143FD">
                  <w:r>
                    <w:t xml:space="preserve">Ok that’s about it for </w:t>
                  </w:r>
                  <w:proofErr w:type="gramStart"/>
                  <w:r>
                    <w:t>now,</w:t>
                  </w:r>
                  <w:proofErr w:type="gramEnd"/>
                  <w:r>
                    <w:t xml:space="preserve"> remember this is your newsletter too, if you have a burning health issue best see your local pharmacist or doctor, ha </w:t>
                  </w:r>
                  <w:proofErr w:type="spellStart"/>
                  <w:r>
                    <w:t>ha</w:t>
                  </w:r>
                  <w:proofErr w:type="spellEnd"/>
                  <w:r>
                    <w:t xml:space="preserve"> </w:t>
                  </w:r>
                  <w:proofErr w:type="spellStart"/>
                  <w:r>
                    <w:t>ha</w:t>
                  </w:r>
                  <w:proofErr w:type="spellEnd"/>
                  <w:r>
                    <w:t>, joking! Just let us know if there is something you think you would like included from amble routes to wok recipes, from interesting research to support groups! And don’t forget your suggestions for a name for this newsletter of yours.</w:t>
                  </w:r>
                </w:p>
                <w:p w:rsidR="00A938B1" w:rsidRPr="004305DF" w:rsidRDefault="00613E21" w:rsidP="00D143FD">
                  <w:pPr>
                    <w:rPr>
                      <w:rFonts w:eastAsia="Times New Roman"/>
                      <w:sz w:val="19"/>
                      <w:szCs w:val="19"/>
                    </w:rPr>
                  </w:pPr>
                  <w:r>
                    <w:t xml:space="preserve">Moira James Editor </w:t>
                  </w:r>
                  <w:r w:rsidR="00DC3769">
                    <w:t xml:space="preserve">  PPG Member</w:t>
                  </w:r>
                </w:p>
                <w:p w:rsidR="00D143FD" w:rsidRDefault="00D143FD" w:rsidP="00D143FD"/>
              </w:txbxContent>
            </v:textbox>
          </v:roundrect>
        </w:pict>
      </w:r>
      <w:r w:rsidR="00D143FD">
        <w:br w:type="page"/>
      </w:r>
      <w:r w:rsidR="00D143FD" w:rsidRPr="00D143FD">
        <w:rPr>
          <w:noProof/>
          <w:lang w:eastAsia="en-GB"/>
        </w:rPr>
        <w:drawing>
          <wp:anchor distT="0" distB="0" distL="114300" distR="114300" simplePos="0" relativeHeight="251740160" behindDoc="1" locked="0" layoutInCell="1" allowOverlap="1">
            <wp:simplePos x="0" y="0"/>
            <wp:positionH relativeFrom="column">
              <wp:posOffset>12786144</wp:posOffset>
            </wp:positionH>
            <wp:positionV relativeFrom="paragraph">
              <wp:posOffset>-927064</wp:posOffset>
            </wp:positionV>
            <wp:extent cx="1065974" cy="983411"/>
            <wp:effectExtent l="19050" t="0" r="2275" b="0"/>
            <wp:wrapNone/>
            <wp:docPr id="19" name="Picture 17" descr="leaf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 1.jpg"/>
                    <pic:cNvPicPr/>
                  </pic:nvPicPr>
                  <pic:blipFill>
                    <a:blip r:embed="rId6" cstate="print"/>
                    <a:srcRect l="13043" r="7565"/>
                    <a:stretch>
                      <a:fillRect/>
                    </a:stretch>
                  </pic:blipFill>
                  <pic:spPr>
                    <a:xfrm>
                      <a:off x="0" y="0"/>
                      <a:ext cx="1064525" cy="990600"/>
                    </a:xfrm>
                    <a:prstGeom prst="rect">
                      <a:avLst/>
                    </a:prstGeom>
                  </pic:spPr>
                </pic:pic>
              </a:graphicData>
            </a:graphic>
          </wp:anchor>
        </w:drawing>
      </w:r>
      <w:r w:rsidR="00D143FD" w:rsidRPr="00FD79EA">
        <w:rPr>
          <w:noProof/>
          <w:lang w:eastAsia="en-GB"/>
        </w:rPr>
        <w:drawing>
          <wp:anchor distT="0" distB="0" distL="114300" distR="114300" simplePos="0" relativeHeight="251732992" behindDoc="0" locked="0" layoutInCell="1" allowOverlap="1">
            <wp:simplePos x="0" y="0"/>
            <wp:positionH relativeFrom="column">
              <wp:posOffset>13389993</wp:posOffset>
            </wp:positionH>
            <wp:positionV relativeFrom="paragraph">
              <wp:posOffset>8285947</wp:posOffset>
            </wp:positionV>
            <wp:extent cx="533041" cy="448574"/>
            <wp:effectExtent l="19050" t="0" r="0" b="0"/>
            <wp:wrapNone/>
            <wp:docPr id="25" name="Picture 15" descr="le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jpg"/>
                    <pic:cNvPicPr/>
                  </pic:nvPicPr>
                  <pic:blipFill>
                    <a:blip r:embed="rId7" cstate="print"/>
                    <a:srcRect l="9850" t="10256" r="18962" b="11730"/>
                    <a:stretch>
                      <a:fillRect/>
                    </a:stretch>
                  </pic:blipFill>
                  <pic:spPr>
                    <a:xfrm>
                      <a:off x="0" y="0"/>
                      <a:ext cx="534497" cy="443345"/>
                    </a:xfrm>
                    <a:prstGeom prst="rect">
                      <a:avLst/>
                    </a:prstGeom>
                  </pic:spPr>
                </pic:pic>
              </a:graphicData>
            </a:graphic>
          </wp:anchor>
        </w:drawing>
      </w:r>
      <w:r w:rsidR="00D143FD" w:rsidRPr="00FD79EA">
        <w:rPr>
          <w:noProof/>
          <w:lang w:eastAsia="en-GB"/>
        </w:rPr>
        <w:drawing>
          <wp:anchor distT="0" distB="0" distL="114300" distR="114300" simplePos="0" relativeHeight="251735040" behindDoc="0" locked="0" layoutInCell="1" allowOverlap="1">
            <wp:simplePos x="0" y="0"/>
            <wp:positionH relativeFrom="column">
              <wp:posOffset>11888997</wp:posOffset>
            </wp:positionH>
            <wp:positionV relativeFrom="paragraph">
              <wp:posOffset>8285947</wp:posOffset>
            </wp:positionV>
            <wp:extent cx="495995" cy="465827"/>
            <wp:effectExtent l="19050" t="0" r="3002" b="0"/>
            <wp:wrapNone/>
            <wp:docPr id="23" name="Picture 17" descr="leaf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 1.jpg"/>
                    <pic:cNvPicPr/>
                  </pic:nvPicPr>
                  <pic:blipFill>
                    <a:blip r:embed="rId6" cstate="print"/>
                    <a:srcRect l="13043" r="7565"/>
                    <a:stretch>
                      <a:fillRect/>
                    </a:stretch>
                  </pic:blipFill>
                  <pic:spPr>
                    <a:xfrm>
                      <a:off x="0" y="0"/>
                      <a:ext cx="492298" cy="457200"/>
                    </a:xfrm>
                    <a:prstGeom prst="rect">
                      <a:avLst/>
                    </a:prstGeom>
                  </pic:spPr>
                </pic:pic>
              </a:graphicData>
            </a:graphic>
          </wp:anchor>
        </w:drawing>
      </w:r>
      <w:r w:rsidR="00D143FD">
        <w:rPr>
          <w:noProof/>
          <w:lang w:eastAsia="en-GB"/>
        </w:rPr>
        <w:drawing>
          <wp:anchor distT="0" distB="0" distL="114300" distR="114300" simplePos="0" relativeHeight="251734016" behindDoc="0" locked="0" layoutInCell="1" allowOverlap="1">
            <wp:simplePos x="0" y="0"/>
            <wp:positionH relativeFrom="column">
              <wp:posOffset>13545269</wp:posOffset>
            </wp:positionH>
            <wp:positionV relativeFrom="paragraph">
              <wp:posOffset>6508906</wp:posOffset>
            </wp:positionV>
            <wp:extent cx="370780" cy="345056"/>
            <wp:effectExtent l="19050" t="0" r="7355" b="0"/>
            <wp:wrapNone/>
            <wp:docPr id="20" name="Picture 17" descr="leaf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 1.jpg"/>
                    <pic:cNvPicPr/>
                  </pic:nvPicPr>
                  <pic:blipFill>
                    <a:blip r:embed="rId8" cstate="print"/>
                    <a:srcRect l="13043" r="7565"/>
                    <a:stretch>
                      <a:fillRect/>
                    </a:stretch>
                  </pic:blipFill>
                  <pic:spPr>
                    <a:xfrm>
                      <a:off x="0" y="0"/>
                      <a:ext cx="373408" cy="346144"/>
                    </a:xfrm>
                    <a:prstGeom prst="rect">
                      <a:avLst/>
                    </a:prstGeom>
                  </pic:spPr>
                </pic:pic>
              </a:graphicData>
            </a:graphic>
          </wp:anchor>
        </w:drawing>
      </w:r>
      <w:r w:rsidR="00D143FD">
        <w:rPr>
          <w:noProof/>
          <w:lang w:eastAsia="en-GB"/>
        </w:rPr>
        <w:drawing>
          <wp:anchor distT="0" distB="0" distL="114300" distR="114300" simplePos="0" relativeHeight="251736064" behindDoc="0" locked="0" layoutInCell="1" allowOverlap="1">
            <wp:simplePos x="0" y="0"/>
            <wp:positionH relativeFrom="column">
              <wp:posOffset>10318990</wp:posOffset>
            </wp:positionH>
            <wp:positionV relativeFrom="paragraph">
              <wp:posOffset>1402068</wp:posOffset>
            </wp:positionV>
            <wp:extent cx="1464693" cy="1483743"/>
            <wp:effectExtent l="19050" t="0" r="0" b="0"/>
            <wp:wrapNone/>
            <wp:docPr id="22" name="Picture 21" descr="lea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3.jpg"/>
                    <pic:cNvPicPr/>
                  </pic:nvPicPr>
                  <pic:blipFill>
                    <a:blip r:embed="rId9" cstate="print"/>
                    <a:srcRect l="18058" r="15130" b="8279"/>
                    <a:stretch>
                      <a:fillRect/>
                    </a:stretch>
                  </pic:blipFill>
                  <pic:spPr>
                    <a:xfrm>
                      <a:off x="0" y="0"/>
                      <a:ext cx="1457037" cy="1482437"/>
                    </a:xfrm>
                    <a:prstGeom prst="rect">
                      <a:avLst/>
                    </a:prstGeom>
                  </pic:spPr>
                </pic:pic>
              </a:graphicData>
            </a:graphic>
          </wp:anchor>
        </w:drawing>
      </w:r>
      <w:r w:rsidR="00D143FD">
        <w:rPr>
          <w:noProof/>
          <w:lang w:eastAsia="en-GB"/>
        </w:rPr>
        <w:drawing>
          <wp:anchor distT="0" distB="0" distL="114300" distR="114300" simplePos="0" relativeHeight="251737088" behindDoc="0" locked="0" layoutInCell="1" allowOverlap="1">
            <wp:simplePos x="0" y="0"/>
            <wp:positionH relativeFrom="column">
              <wp:posOffset>7023699</wp:posOffset>
            </wp:positionH>
            <wp:positionV relativeFrom="paragraph">
              <wp:posOffset>1885147</wp:posOffset>
            </wp:positionV>
            <wp:extent cx="688316" cy="638355"/>
            <wp:effectExtent l="19050" t="0" r="0" b="0"/>
            <wp:wrapNone/>
            <wp:docPr id="18" name="Picture 17" descr="leaf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 1.jpg"/>
                    <pic:cNvPicPr/>
                  </pic:nvPicPr>
                  <pic:blipFill>
                    <a:blip r:embed="rId6" cstate="print"/>
                    <a:srcRect l="13043" r="7565"/>
                    <a:stretch>
                      <a:fillRect/>
                    </a:stretch>
                  </pic:blipFill>
                  <pic:spPr>
                    <a:xfrm>
                      <a:off x="0" y="0"/>
                      <a:ext cx="687532" cy="637309"/>
                    </a:xfrm>
                    <a:prstGeom prst="rect">
                      <a:avLst/>
                    </a:prstGeom>
                  </pic:spPr>
                </pic:pic>
              </a:graphicData>
            </a:graphic>
          </wp:anchor>
        </w:drawing>
      </w:r>
      <w:r w:rsidR="00D143FD">
        <w:rPr>
          <w:noProof/>
          <w:lang w:eastAsia="en-GB"/>
        </w:rPr>
        <w:drawing>
          <wp:anchor distT="0" distB="0" distL="114300" distR="114300" simplePos="0" relativeHeight="251738112" behindDoc="0" locked="0" layoutInCell="1" allowOverlap="1">
            <wp:simplePos x="0" y="0"/>
            <wp:positionH relativeFrom="column">
              <wp:posOffset>10871080</wp:posOffset>
            </wp:positionH>
            <wp:positionV relativeFrom="paragraph">
              <wp:posOffset>3334385</wp:posOffset>
            </wp:positionV>
            <wp:extent cx="887095" cy="707366"/>
            <wp:effectExtent l="19050" t="0" r="8659" b="0"/>
            <wp:wrapNone/>
            <wp:docPr id="16" name="Picture 15" descr="le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jpg"/>
                    <pic:cNvPicPr/>
                  </pic:nvPicPr>
                  <pic:blipFill>
                    <a:blip r:embed="rId7" cstate="print"/>
                    <a:srcRect l="9850" t="10256" r="18962" b="11730"/>
                    <a:stretch>
                      <a:fillRect/>
                    </a:stretch>
                  </pic:blipFill>
                  <pic:spPr>
                    <a:xfrm>
                      <a:off x="0" y="0"/>
                      <a:ext cx="886691" cy="714530"/>
                    </a:xfrm>
                    <a:prstGeom prst="rect">
                      <a:avLst/>
                    </a:prstGeom>
                  </pic:spPr>
                </pic:pic>
              </a:graphicData>
            </a:graphic>
          </wp:anchor>
        </w:drawing>
      </w:r>
    </w:p>
    <w:p w:rsidR="0043076D" w:rsidRDefault="00947650">
      <w:r w:rsidRPr="00947650">
        <w:rPr>
          <w:noProof/>
          <w:lang w:val="en-US" w:eastAsia="zh-TW"/>
        </w:rPr>
        <w:lastRenderedPageBreak/>
        <w:pict>
          <v:roundrect id="_x0000_s1028" style="position:absolute;margin-left:-48.95pt;margin-top:-56.65pt;width:561.95pt;height:808.85pt;z-index:251660288;mso-width-relative:margin;mso-height-relative:margin" arcsize="2770f" fillcolor="#ffc" strokecolor="#2a02be" strokeweight="3pt">
            <v:textbox style="mso-next-textbox:#_x0000_s1028">
              <w:txbxContent>
                <w:p w:rsidR="00EF5D68" w:rsidRPr="001D546E" w:rsidRDefault="00EF5D68" w:rsidP="00EF5D68">
                  <w:pPr>
                    <w:pStyle w:val="Default"/>
                    <w:rPr>
                      <w:rFonts w:ascii="Bradley Hand ITC" w:hAnsi="Bradley Hand ITC"/>
                    </w:rPr>
                  </w:pPr>
                </w:p>
                <w:p w:rsidR="00CF375F" w:rsidRDefault="00CF375F" w:rsidP="001D546E">
                  <w:pPr>
                    <w:jc w:val="center"/>
                    <w:rPr>
                      <w:rFonts w:ascii="Bradley Hand ITC" w:hAnsi="Bradley Hand ITC"/>
                      <w:b/>
                      <w:sz w:val="40"/>
                      <w:szCs w:val="40"/>
                    </w:rPr>
                  </w:pPr>
                  <w:r>
                    <w:rPr>
                      <w:rFonts w:ascii="Bradley Hand ITC" w:hAnsi="Bradley Hand ITC"/>
                      <w:b/>
                      <w:sz w:val="40"/>
                      <w:szCs w:val="40"/>
                    </w:rPr>
                    <w:t>Healthy Eating Recipe</w:t>
                  </w:r>
                </w:p>
                <w:p w:rsidR="00CF375F" w:rsidRDefault="00CF375F" w:rsidP="00CF375F">
                  <w:proofErr w:type="gramStart"/>
                  <w:r>
                    <w:t xml:space="preserve">Now for something very special, a delicious easy to follow recipe, thank you Kenny, chef extraordinaire, The Juniper Inn, </w:t>
                  </w:r>
                  <w:proofErr w:type="spellStart"/>
                  <w:r>
                    <w:t>Devonside</w:t>
                  </w:r>
                  <w:proofErr w:type="spellEnd"/>
                  <w:r>
                    <w:t>.</w:t>
                  </w:r>
                  <w:proofErr w:type="gramEnd"/>
                  <w:r>
                    <w:t xml:space="preserve"> We’re hoping to make this a regular </w:t>
                  </w:r>
                  <w:proofErr w:type="gramStart"/>
                  <w:r>
                    <w:t>feature,</w:t>
                  </w:r>
                  <w:proofErr w:type="gramEnd"/>
                  <w:r>
                    <w:t xml:space="preserve"> anyone can join in and send their favourite recipes too, as long as they’re on the right side of healthy!</w:t>
                  </w:r>
                </w:p>
                <w:p w:rsidR="00CF375F" w:rsidRPr="00CF375F" w:rsidRDefault="00CF375F" w:rsidP="00CF375F">
                  <w:pPr>
                    <w:pStyle w:val="NormalWeb"/>
                    <w:spacing w:after="284" w:afterAutospacing="0"/>
                    <w:rPr>
                      <w:sz w:val="20"/>
                      <w:szCs w:val="20"/>
                    </w:rPr>
                  </w:pPr>
                  <w:r w:rsidRPr="00CF375F">
                    <w:rPr>
                      <w:rFonts w:eastAsia="Times New Roman"/>
                      <w:sz w:val="20"/>
                      <w:szCs w:val="20"/>
                    </w:rPr>
                    <w:t> </w:t>
                  </w:r>
                  <w:r w:rsidRPr="00CF375F">
                    <w:rPr>
                      <w:sz w:val="20"/>
                      <w:szCs w:val="20"/>
                    </w:rPr>
                    <w:t>This dish, a very easy way to cook fish, takes minutes to prepare. Serve with a simple green salad.  Serves Four</w:t>
                  </w:r>
                </w:p>
                <w:p w:rsidR="00CF375F" w:rsidRPr="00CF375F" w:rsidRDefault="00CF375F" w:rsidP="00CF375F">
                  <w:pPr>
                    <w:pStyle w:val="NormalWeb"/>
                    <w:spacing w:after="284" w:afterAutospacing="0"/>
                    <w:rPr>
                      <w:sz w:val="20"/>
                      <w:szCs w:val="20"/>
                    </w:rPr>
                  </w:pPr>
                  <w:proofErr w:type="gramStart"/>
                  <w:r w:rsidRPr="00CF375F">
                    <w:rPr>
                      <w:sz w:val="20"/>
                      <w:szCs w:val="20"/>
                    </w:rPr>
                    <w:t>serves</w:t>
                  </w:r>
                  <w:proofErr w:type="gramEnd"/>
                  <w:r w:rsidRPr="00CF375F">
                    <w:rPr>
                      <w:sz w:val="20"/>
                      <w:szCs w:val="20"/>
                    </w:rPr>
                    <w:t xml:space="preserve"> 4, </w:t>
                  </w:r>
                </w:p>
                <w:p w:rsidR="00CF375F" w:rsidRPr="00CF375F" w:rsidRDefault="00CF375F" w:rsidP="00CF375F">
                  <w:pPr>
                    <w:pStyle w:val="NormalWeb"/>
                    <w:spacing w:after="284" w:afterAutospacing="0"/>
                    <w:rPr>
                      <w:sz w:val="20"/>
                      <w:szCs w:val="20"/>
                    </w:rPr>
                  </w:pPr>
                  <w:r w:rsidRPr="00CF375F">
                    <w:rPr>
                      <w:sz w:val="20"/>
                      <w:szCs w:val="20"/>
                    </w:rPr>
                    <w:t xml:space="preserve">10 minutes </w:t>
                  </w:r>
                </w:p>
                <w:p w:rsidR="00CF375F" w:rsidRPr="00CF375F" w:rsidRDefault="00CF375F" w:rsidP="00CF375F">
                  <w:pPr>
                    <w:pStyle w:val="NormalWeb"/>
                    <w:spacing w:after="284" w:afterAutospacing="0"/>
                    <w:rPr>
                      <w:sz w:val="20"/>
                      <w:szCs w:val="20"/>
                    </w:rPr>
                  </w:pPr>
                  <w:r w:rsidRPr="00CF375F">
                    <w:rPr>
                      <w:sz w:val="20"/>
                      <w:szCs w:val="20"/>
                    </w:rPr>
                    <w:t xml:space="preserve">600g salmon fillet </w:t>
                  </w:r>
                  <w:r w:rsidRPr="00CF375F">
                    <w:rPr>
                      <w:sz w:val="20"/>
                      <w:szCs w:val="20"/>
                    </w:rPr>
                    <w:br/>
                    <w:t xml:space="preserve">150ml olive oil </w:t>
                  </w:r>
                  <w:r w:rsidRPr="00CF375F">
                    <w:rPr>
                      <w:sz w:val="20"/>
                      <w:szCs w:val="20"/>
                    </w:rPr>
                    <w:br/>
                    <w:t xml:space="preserve">20g unsalted butter </w:t>
                  </w:r>
                  <w:r w:rsidRPr="00CF375F">
                    <w:rPr>
                      <w:sz w:val="20"/>
                      <w:szCs w:val="20"/>
                    </w:rPr>
                    <w:br/>
                    <w:t xml:space="preserve">1 tbsp finely chopped juniper berries </w:t>
                  </w:r>
                  <w:r w:rsidRPr="00CF375F">
                    <w:rPr>
                      <w:sz w:val="20"/>
                      <w:szCs w:val="20"/>
                    </w:rPr>
                    <w:br/>
                    <w:t xml:space="preserve">2 tsp lemon thyme leaves </w:t>
                  </w:r>
                  <w:r w:rsidRPr="00CF375F">
                    <w:rPr>
                      <w:sz w:val="20"/>
                      <w:szCs w:val="20"/>
                    </w:rPr>
                    <w:br/>
                    <w:t xml:space="preserve">Juice and finely grated zest of 1 lemon </w:t>
                  </w:r>
                  <w:r w:rsidRPr="00CF375F">
                    <w:rPr>
                      <w:sz w:val="20"/>
                      <w:szCs w:val="20"/>
                    </w:rPr>
                    <w:br/>
                    <w:t xml:space="preserve">Sea salt and freshly ground black pepper </w:t>
                  </w:r>
                </w:p>
                <w:p w:rsidR="00CF375F" w:rsidRPr="00CF375F" w:rsidRDefault="00CF375F" w:rsidP="00CF375F">
                  <w:pPr>
                    <w:pStyle w:val="NormalWeb"/>
                    <w:spacing w:after="284" w:afterAutospacing="0"/>
                    <w:rPr>
                      <w:sz w:val="20"/>
                      <w:szCs w:val="20"/>
                    </w:rPr>
                  </w:pPr>
                  <w:r w:rsidRPr="00CF375F">
                    <w:rPr>
                      <w:sz w:val="20"/>
                      <w:szCs w:val="20"/>
                    </w:rPr>
                    <w:t xml:space="preserve">Preheat the oven to 200C/gas 6. Place a baking tray in the oven so that it becomes very hot. </w:t>
                  </w:r>
                </w:p>
                <w:p w:rsidR="00CF375F" w:rsidRPr="00CF375F" w:rsidRDefault="00CF375F" w:rsidP="00CF375F">
                  <w:pPr>
                    <w:pStyle w:val="NormalWeb"/>
                    <w:spacing w:after="284" w:afterAutospacing="0"/>
                    <w:rPr>
                      <w:sz w:val="20"/>
                      <w:szCs w:val="20"/>
                    </w:rPr>
                  </w:pPr>
                  <w:r w:rsidRPr="00CF375F">
                    <w:rPr>
                      <w:sz w:val="20"/>
                      <w:szCs w:val="20"/>
                    </w:rPr>
                    <w:t xml:space="preserve">Slice the salmon fillet very thinly, </w:t>
                  </w:r>
                  <w:proofErr w:type="spellStart"/>
                  <w:r w:rsidRPr="00CF375F">
                    <w:rPr>
                      <w:sz w:val="20"/>
                      <w:szCs w:val="20"/>
                    </w:rPr>
                    <w:t>carpaccio</w:t>
                  </w:r>
                  <w:proofErr w:type="spellEnd"/>
                  <w:r w:rsidRPr="00CF375F">
                    <w:rPr>
                      <w:sz w:val="20"/>
                      <w:szCs w:val="20"/>
                    </w:rPr>
                    <w:t xml:space="preserve"> style, working across the width of the salmon. </w:t>
                  </w:r>
                </w:p>
                <w:p w:rsidR="00CF375F" w:rsidRPr="00CF375F" w:rsidRDefault="00CF375F" w:rsidP="00CF375F">
                  <w:pPr>
                    <w:pStyle w:val="NormalWeb"/>
                    <w:spacing w:after="284" w:afterAutospacing="0"/>
                    <w:rPr>
                      <w:sz w:val="20"/>
                      <w:szCs w:val="20"/>
                    </w:rPr>
                  </w:pPr>
                  <w:r w:rsidRPr="00CF375F">
                    <w:rPr>
                      <w:sz w:val="20"/>
                      <w:szCs w:val="20"/>
                    </w:rPr>
                    <w:t xml:space="preserve">Cut 4 x 15cm squares of baking parchment, brush them with olive oil, dot with butter and sprinkle with salt and pepper. Sprinkle half the chopped juniper berries and half the lemon thyme over the parchment squares and </w:t>
                  </w:r>
                  <w:proofErr w:type="gramStart"/>
                  <w:r w:rsidRPr="00CF375F">
                    <w:rPr>
                      <w:sz w:val="20"/>
                      <w:szCs w:val="20"/>
                    </w:rPr>
                    <w:t>lay</w:t>
                  </w:r>
                  <w:proofErr w:type="gramEnd"/>
                  <w:r w:rsidRPr="00CF375F">
                    <w:rPr>
                      <w:sz w:val="20"/>
                      <w:szCs w:val="20"/>
                    </w:rPr>
                    <w:t xml:space="preserve"> the salmon slices on top. Season again with salt and pepper, drizzle with some more olive oil and the lemon zest, then add the rest of the lemon thyme and chopped juniper. Sprinkle on a little lemon juice. </w:t>
                  </w:r>
                </w:p>
                <w:p w:rsidR="00CF375F" w:rsidRPr="00CF375F" w:rsidRDefault="00CF375F" w:rsidP="00CF375F">
                  <w:pPr>
                    <w:pStyle w:val="NormalWeb"/>
                    <w:spacing w:after="284" w:afterAutospacing="0"/>
                    <w:rPr>
                      <w:sz w:val="20"/>
                      <w:szCs w:val="20"/>
                    </w:rPr>
                  </w:pPr>
                  <w:r w:rsidRPr="00CF375F">
                    <w:rPr>
                      <w:sz w:val="20"/>
                      <w:szCs w:val="20"/>
                    </w:rPr>
                    <w:t xml:space="preserve">Open the oven and carefully place the parchment squares with the salmon directly on the hot baking tray. Cook for 2-3 minutes until the salmon is just done. Take the squares off the tray and flip them over on to plates. Peel back the paper and serve. </w:t>
                  </w:r>
                </w:p>
                <w:p w:rsidR="00CF375F" w:rsidRDefault="00CF375F" w:rsidP="00CF375F">
                  <w:pPr>
                    <w:pStyle w:val="NormalWeb"/>
                    <w:spacing w:after="284" w:afterAutospacing="0"/>
                    <w:rPr>
                      <w:rFonts w:ascii="Lucida Handwriting" w:eastAsia="Times New Roman" w:hAnsi="Lucida Handwriting"/>
                      <w:sz w:val="27"/>
                      <w:szCs w:val="27"/>
                    </w:rPr>
                  </w:pPr>
                  <w:r>
                    <w:rPr>
                      <w:rFonts w:ascii="Lucida Handwriting" w:eastAsia="Times New Roman" w:hAnsi="Lucida Handwriting"/>
                      <w:sz w:val="27"/>
                      <w:szCs w:val="27"/>
                    </w:rPr>
                    <w:t xml:space="preserve">Kenny Wilson    </w:t>
                  </w:r>
                  <w:r>
                    <w:rPr>
                      <w:rFonts w:eastAsia="Times New Roman"/>
                    </w:rPr>
                    <w:br/>
                  </w:r>
                  <w:r>
                    <w:rPr>
                      <w:rFonts w:eastAsia="Times New Roman"/>
                      <w:noProof/>
                    </w:rPr>
                    <w:drawing>
                      <wp:inline distT="0" distB="0" distL="0" distR="0">
                        <wp:extent cx="3486150" cy="2329180"/>
                        <wp:effectExtent l="19050" t="0" r="0" b="0"/>
                        <wp:docPr id="4" name="Picture 1" descr="cid:inlineImag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nlineImage0"/>
                                <pic:cNvPicPr>
                                  <a:picLocks noChangeAspect="1" noChangeArrowheads="1"/>
                                </pic:cNvPicPr>
                              </pic:nvPicPr>
                              <pic:blipFill>
                                <a:blip r:embed="rId10" r:link="rId11"/>
                                <a:srcRect/>
                                <a:stretch>
                                  <a:fillRect/>
                                </a:stretch>
                              </pic:blipFill>
                              <pic:spPr bwMode="auto">
                                <a:xfrm>
                                  <a:off x="0" y="0"/>
                                  <a:ext cx="3486150" cy="2329180"/>
                                </a:xfrm>
                                <a:prstGeom prst="rect">
                                  <a:avLst/>
                                </a:prstGeom>
                                <a:noFill/>
                                <a:ln w="9525">
                                  <a:noFill/>
                                  <a:miter lim="800000"/>
                                  <a:headEnd/>
                                  <a:tailEnd/>
                                </a:ln>
                              </pic:spPr>
                            </pic:pic>
                          </a:graphicData>
                        </a:graphic>
                      </wp:inline>
                    </w:drawing>
                  </w:r>
                </w:p>
                <w:p w:rsidR="00851C8C" w:rsidRPr="00342A6A" w:rsidRDefault="00851C8C" w:rsidP="00851C8C">
                  <w:pPr>
                    <w:rPr>
                      <w:rFonts w:ascii="Bradley Hand ITC" w:hAnsi="Bradley Hand ITC"/>
                      <w:b/>
                      <w:sz w:val="36"/>
                      <w:szCs w:val="36"/>
                    </w:rPr>
                  </w:pPr>
                  <w:r w:rsidRPr="00342A6A">
                    <w:rPr>
                      <w:rFonts w:ascii="Bradley Hand ITC" w:hAnsi="Bradley Hand ITC"/>
                      <w:b/>
                      <w:sz w:val="36"/>
                      <w:szCs w:val="36"/>
                    </w:rPr>
                    <w:t>Want to join in the Naming Competition here is what to do</w:t>
                  </w:r>
                </w:p>
                <w:p w:rsidR="00851C8C" w:rsidRPr="00342A6A" w:rsidRDefault="00851C8C" w:rsidP="00851C8C">
                  <w:pPr>
                    <w:rPr>
                      <w:rFonts w:ascii="Calibri" w:hAnsi="Calibri"/>
                      <w:sz w:val="20"/>
                      <w:szCs w:val="20"/>
                    </w:rPr>
                  </w:pPr>
                  <w:r w:rsidRPr="00342A6A">
                    <w:rPr>
                      <w:rFonts w:ascii="Calibri" w:hAnsi="Calibri"/>
                      <w:sz w:val="20"/>
                      <w:szCs w:val="20"/>
                    </w:rPr>
                    <w:t>Drop into the practice</w:t>
                  </w:r>
                  <w:r w:rsidR="00342A6A">
                    <w:rPr>
                      <w:rFonts w:ascii="Calibri" w:hAnsi="Calibri"/>
                      <w:sz w:val="20"/>
                      <w:szCs w:val="20"/>
                    </w:rPr>
                    <w:t xml:space="preserve"> during Community Week </w:t>
                  </w:r>
                  <w:r w:rsidRPr="00342A6A">
                    <w:rPr>
                      <w:rFonts w:ascii="Calibri" w:hAnsi="Calibri"/>
                      <w:sz w:val="20"/>
                      <w:szCs w:val="20"/>
                    </w:rPr>
                    <w:t>and pick up the picture of the Practice creatively give it some colour and suggest your name at the bottom. Return your entry into the box provided in the practice reception</w:t>
                  </w:r>
                  <w:r w:rsidR="00342A6A">
                    <w:rPr>
                      <w:rFonts w:ascii="Calibri" w:hAnsi="Calibri"/>
                      <w:sz w:val="20"/>
                      <w:szCs w:val="20"/>
                    </w:rPr>
                    <w:t>. The winner will be advised at the end of the Community Week.</w:t>
                  </w:r>
                </w:p>
                <w:p w:rsidR="00851C8C" w:rsidRPr="008176B7" w:rsidRDefault="00851C8C" w:rsidP="00851C8C">
                  <w:pPr>
                    <w:rPr>
                      <w:sz w:val="18"/>
                      <w:szCs w:val="18"/>
                    </w:rPr>
                  </w:pPr>
                </w:p>
                <w:p w:rsidR="00366171" w:rsidRPr="00CF375F" w:rsidRDefault="00366171" w:rsidP="00CF375F">
                  <w:pPr>
                    <w:pStyle w:val="NormalWeb"/>
                    <w:spacing w:after="284" w:afterAutospacing="0"/>
                    <w:rPr>
                      <w:rFonts w:eastAsia="Times New Roman"/>
                      <w:sz w:val="20"/>
                      <w:szCs w:val="20"/>
                    </w:rPr>
                  </w:pPr>
                </w:p>
                <w:p w:rsidR="00CF375F" w:rsidRDefault="00CF375F" w:rsidP="00CF375F">
                  <w:pPr>
                    <w:jc w:val="center"/>
                    <w:rPr>
                      <w:rFonts w:ascii="Bradley Hand ITC" w:hAnsi="Bradley Hand ITC"/>
                      <w:b/>
                      <w:sz w:val="40"/>
                      <w:szCs w:val="40"/>
                    </w:rPr>
                  </w:pPr>
                  <w:r w:rsidRPr="000330D4">
                    <w:rPr>
                      <w:rFonts w:ascii="Lucida Handwriting" w:eastAsia="Times New Roman" w:hAnsi="Lucida Handwriting"/>
                      <w:sz w:val="16"/>
                      <w:szCs w:val="16"/>
                    </w:rPr>
                    <w:t xml:space="preserve"> </w:t>
                  </w:r>
                  <w:r w:rsidRPr="000330D4">
                    <w:rPr>
                      <w:rFonts w:eastAsia="Times New Roman"/>
                      <w:sz w:val="16"/>
                      <w:szCs w:val="16"/>
                    </w:rPr>
                    <w:br/>
                  </w:r>
                </w:p>
                <w:p w:rsidR="00CF375F" w:rsidRDefault="00CF375F" w:rsidP="001D546E">
                  <w:pPr>
                    <w:jc w:val="center"/>
                    <w:rPr>
                      <w:rFonts w:ascii="Bradley Hand ITC" w:hAnsi="Bradley Hand ITC"/>
                      <w:b/>
                      <w:sz w:val="40"/>
                      <w:szCs w:val="40"/>
                    </w:rPr>
                  </w:pPr>
                </w:p>
                <w:p w:rsidR="00CF375F" w:rsidRDefault="00CF375F" w:rsidP="001D546E">
                  <w:pPr>
                    <w:jc w:val="center"/>
                    <w:rPr>
                      <w:rFonts w:ascii="Bradley Hand ITC" w:hAnsi="Bradley Hand ITC"/>
                      <w:b/>
                      <w:sz w:val="40"/>
                      <w:szCs w:val="40"/>
                    </w:rPr>
                  </w:pPr>
                </w:p>
                <w:p w:rsidR="00CF375F" w:rsidRDefault="00CF375F" w:rsidP="001D546E">
                  <w:pPr>
                    <w:jc w:val="center"/>
                    <w:rPr>
                      <w:rFonts w:ascii="Bradley Hand ITC" w:hAnsi="Bradley Hand ITC"/>
                      <w:b/>
                      <w:sz w:val="40"/>
                      <w:szCs w:val="40"/>
                    </w:rPr>
                  </w:pPr>
                </w:p>
                <w:p w:rsidR="00CF375F" w:rsidRDefault="00CF375F" w:rsidP="001D546E">
                  <w:pPr>
                    <w:jc w:val="center"/>
                    <w:rPr>
                      <w:rFonts w:ascii="Bradley Hand ITC" w:hAnsi="Bradley Hand ITC"/>
                      <w:b/>
                      <w:sz w:val="40"/>
                      <w:szCs w:val="40"/>
                    </w:rPr>
                  </w:pPr>
                </w:p>
                <w:p w:rsidR="00CF375F" w:rsidRDefault="00CF375F" w:rsidP="001D546E">
                  <w:pPr>
                    <w:jc w:val="center"/>
                    <w:rPr>
                      <w:rFonts w:ascii="Bradley Hand ITC" w:hAnsi="Bradley Hand ITC"/>
                      <w:b/>
                      <w:sz w:val="40"/>
                      <w:szCs w:val="40"/>
                    </w:rPr>
                  </w:pPr>
                </w:p>
                <w:p w:rsidR="00CF375F" w:rsidRDefault="00CF375F" w:rsidP="001D546E">
                  <w:pPr>
                    <w:jc w:val="center"/>
                    <w:rPr>
                      <w:rFonts w:ascii="Bradley Hand ITC" w:hAnsi="Bradley Hand ITC"/>
                      <w:b/>
                      <w:sz w:val="40"/>
                      <w:szCs w:val="40"/>
                    </w:rPr>
                  </w:pPr>
                </w:p>
                <w:p w:rsidR="00CF375F" w:rsidRDefault="00CF375F" w:rsidP="001D546E">
                  <w:pPr>
                    <w:jc w:val="center"/>
                    <w:rPr>
                      <w:rFonts w:ascii="Bradley Hand ITC" w:hAnsi="Bradley Hand ITC"/>
                      <w:b/>
                      <w:sz w:val="40"/>
                      <w:szCs w:val="40"/>
                    </w:rPr>
                  </w:pPr>
                </w:p>
                <w:p w:rsidR="00CF375F" w:rsidRDefault="00CF375F" w:rsidP="001D546E">
                  <w:pPr>
                    <w:jc w:val="center"/>
                    <w:rPr>
                      <w:rFonts w:ascii="Bradley Hand ITC" w:hAnsi="Bradley Hand ITC"/>
                      <w:b/>
                      <w:sz w:val="40"/>
                      <w:szCs w:val="40"/>
                    </w:rPr>
                  </w:pPr>
                </w:p>
                <w:p w:rsidR="00CF375F" w:rsidRDefault="00CF375F" w:rsidP="001D546E">
                  <w:pPr>
                    <w:jc w:val="center"/>
                    <w:rPr>
                      <w:rFonts w:ascii="Bradley Hand ITC" w:hAnsi="Bradley Hand ITC"/>
                      <w:b/>
                      <w:sz w:val="40"/>
                      <w:szCs w:val="40"/>
                    </w:rPr>
                  </w:pPr>
                </w:p>
                <w:p w:rsidR="00CF375F" w:rsidRDefault="00CF375F" w:rsidP="001D546E">
                  <w:pPr>
                    <w:jc w:val="center"/>
                    <w:rPr>
                      <w:rFonts w:ascii="Bradley Hand ITC" w:hAnsi="Bradley Hand ITC"/>
                      <w:b/>
                      <w:sz w:val="40"/>
                      <w:szCs w:val="40"/>
                    </w:rPr>
                  </w:pPr>
                </w:p>
                <w:p w:rsidR="00CF375F" w:rsidRDefault="00CF375F" w:rsidP="001D546E">
                  <w:pPr>
                    <w:jc w:val="center"/>
                    <w:rPr>
                      <w:rFonts w:ascii="Bradley Hand ITC" w:hAnsi="Bradley Hand ITC"/>
                      <w:b/>
                      <w:sz w:val="40"/>
                      <w:szCs w:val="40"/>
                    </w:rPr>
                  </w:pPr>
                </w:p>
                <w:p w:rsidR="00CF375F" w:rsidRDefault="00CF375F" w:rsidP="001D546E">
                  <w:pPr>
                    <w:jc w:val="center"/>
                    <w:rPr>
                      <w:rFonts w:ascii="Bradley Hand ITC" w:hAnsi="Bradley Hand ITC"/>
                      <w:b/>
                      <w:sz w:val="40"/>
                      <w:szCs w:val="40"/>
                    </w:rPr>
                  </w:pPr>
                </w:p>
                <w:p w:rsidR="00EF5D68" w:rsidRPr="00C334D1" w:rsidRDefault="001D546E" w:rsidP="00CF375F">
                  <w:pPr>
                    <w:rPr>
                      <w:rFonts w:ascii="Bradley Hand ITC" w:hAnsi="Bradley Hand ITC"/>
                      <w:b/>
                      <w:sz w:val="40"/>
                      <w:szCs w:val="40"/>
                    </w:rPr>
                  </w:pPr>
                  <w:r w:rsidRPr="00C334D1">
                    <w:rPr>
                      <w:rFonts w:ascii="Bradley Hand ITC" w:hAnsi="Bradley Hand ITC"/>
                      <w:b/>
                      <w:sz w:val="40"/>
                      <w:szCs w:val="40"/>
                    </w:rPr>
                    <w:t>Want to join in the Naming Competition here is what to do</w:t>
                  </w:r>
                </w:p>
                <w:p w:rsidR="001D546E" w:rsidRPr="00C334D1" w:rsidRDefault="001D546E" w:rsidP="001D546E">
                  <w:pPr>
                    <w:rPr>
                      <w:rFonts w:ascii="Calibri" w:hAnsi="Calibri"/>
                      <w:sz w:val="28"/>
                      <w:szCs w:val="28"/>
                    </w:rPr>
                  </w:pPr>
                  <w:r w:rsidRPr="00C334D1">
                    <w:rPr>
                      <w:rFonts w:ascii="Calibri" w:hAnsi="Calibri"/>
                      <w:sz w:val="28"/>
                      <w:szCs w:val="28"/>
                    </w:rPr>
                    <w:t>Drop into the practice and pick up the picture of the Practice creatively give it some colour and suggest your name at the bottom. Return your entry into the box provided in the practice reception. The winner will be advised a month after the next PPG Meeting.</w:t>
                  </w:r>
                </w:p>
              </w:txbxContent>
            </v:textbox>
          </v:roundrect>
        </w:pict>
      </w:r>
      <w:r w:rsidRPr="00947650">
        <w:rPr>
          <w:noProof/>
          <w:lang w:val="en-US" w:eastAsia="zh-TW"/>
        </w:rPr>
        <w:pict>
          <v:roundrect id="_x0000_s1070" style="position:absolute;margin-left:538.1pt;margin-top:263.55pt;width:119.05pt;height:59.45pt;z-index:251700224;mso-width-relative:margin;mso-height-relative:margin" arcsize="10923f">
            <v:shadow on="t" opacity=".5" offset="-6pt,-6pt"/>
            <v:textbox style="mso-next-textbox:#_x0000_s1070">
              <w:txbxContent>
                <w:p w:rsidR="007525E9" w:rsidRPr="00F670DE" w:rsidRDefault="007525E9" w:rsidP="00A93699">
                  <w:pPr>
                    <w:jc w:val="center"/>
                    <w:rPr>
                      <w:b/>
                      <w:sz w:val="24"/>
                      <w:szCs w:val="24"/>
                    </w:rPr>
                  </w:pPr>
                  <w:r w:rsidRPr="00F670DE">
                    <w:rPr>
                      <w:b/>
                      <w:sz w:val="24"/>
                      <w:szCs w:val="24"/>
                    </w:rPr>
                    <w:t xml:space="preserve">Any tooth related issue including </w:t>
                  </w:r>
                  <w:r w:rsidR="003D75CB" w:rsidRPr="00F670DE">
                    <w:rPr>
                      <w:b/>
                      <w:sz w:val="24"/>
                      <w:szCs w:val="24"/>
                    </w:rPr>
                    <w:t>abscesses</w:t>
                  </w:r>
                </w:p>
              </w:txbxContent>
            </v:textbox>
          </v:roundrect>
        </w:pict>
      </w:r>
      <w:r>
        <w:rPr>
          <w:noProof/>
          <w:lang w:eastAsia="en-GB"/>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65" type="#_x0000_t13" style="position:absolute;margin-left:765.45pt;margin-top:240.25pt;width:226.75pt;height:70.85pt;z-index:251717632" fillcolor="#0070c0" strokecolor="black [3213]">
            <v:textbox style="mso-next-textbox:#_x0000_s1065">
              <w:txbxContent>
                <w:p w:rsidR="003F3F67" w:rsidRPr="003F3F67" w:rsidRDefault="003F3F67" w:rsidP="003F3F67">
                  <w:pPr>
                    <w:jc w:val="center"/>
                    <w:rPr>
                      <w:rFonts w:ascii="Arial" w:hAnsi="Arial" w:cs="Arial"/>
                      <w:b/>
                      <w:color w:val="FFFFFF" w:themeColor="background1"/>
                      <w:sz w:val="40"/>
                      <w:szCs w:val="36"/>
                    </w:rPr>
                  </w:pPr>
                  <w:r w:rsidRPr="003F3F67">
                    <w:rPr>
                      <w:rFonts w:ascii="Arial" w:hAnsi="Arial" w:cs="Arial"/>
                      <w:b/>
                      <w:color w:val="FFFFFF" w:themeColor="background1"/>
                      <w:sz w:val="40"/>
                      <w:szCs w:val="36"/>
                    </w:rPr>
                    <w:t>OPTICIAN</w:t>
                  </w:r>
                </w:p>
                <w:p w:rsidR="003F3F67" w:rsidRDefault="003F3F67"/>
              </w:txbxContent>
            </v:textbox>
          </v:shape>
        </w:pict>
      </w:r>
      <w:r>
        <w:rPr>
          <w:noProof/>
          <w:lang w:eastAsia="en-GB"/>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53" type="#_x0000_t66" style="position:absolute;margin-left:642.75pt;margin-top:276.65pt;width:226.75pt;height:70.85pt;z-index:251718656;mso-width-relative:margin;mso-height-relative:margin" fillcolor="#4bacc6 [3208]" strokecolor="black [3213]" strokeweight=".25pt">
            <v:shadow type="perspective" color="#205867 [1608]" opacity=".5" offset="1pt" offset2="-1pt"/>
            <o:extrusion v:ext="view" viewpoint="-34.72222mm,34.72222mm" viewpointorigin="-.5,.5" skewangle="45" lightposition="-50000" lightposition2="50000"/>
            <v:textbox style="mso-next-textbox:#_x0000_s1053">
              <w:txbxContent>
                <w:p w:rsidR="00F22591" w:rsidRPr="000727EB" w:rsidRDefault="00F22591" w:rsidP="003F3F67">
                  <w:pPr>
                    <w:spacing w:after="0"/>
                    <w:jc w:val="center"/>
                    <w:rPr>
                      <w:rFonts w:ascii="Arial" w:hAnsi="Arial" w:cs="Arial"/>
                      <w:b/>
                      <w:color w:val="FFFFFF" w:themeColor="background1"/>
                      <w:sz w:val="40"/>
                      <w:szCs w:val="40"/>
                    </w:rPr>
                  </w:pPr>
                  <w:r w:rsidRPr="000727EB">
                    <w:rPr>
                      <w:rFonts w:ascii="Arial" w:hAnsi="Arial" w:cs="Arial"/>
                      <w:b/>
                      <w:color w:val="FFFFFF" w:themeColor="background1"/>
                      <w:sz w:val="40"/>
                      <w:szCs w:val="40"/>
                    </w:rPr>
                    <w:t>DENTIST</w:t>
                  </w:r>
                </w:p>
                <w:p w:rsidR="00F22591" w:rsidRPr="002F1315" w:rsidRDefault="00F22591" w:rsidP="00F22591"/>
              </w:txbxContent>
            </v:textbox>
          </v:shape>
        </w:pict>
      </w:r>
      <w:r w:rsidR="004378AB" w:rsidRPr="004378AB">
        <w:rPr>
          <w:noProof/>
          <w:lang w:eastAsia="en-GB"/>
        </w:rPr>
        <w:drawing>
          <wp:anchor distT="0" distB="0" distL="114300" distR="114300" simplePos="0" relativeHeight="251657213" behindDoc="0" locked="0" layoutInCell="1" allowOverlap="1">
            <wp:simplePos x="0" y="0"/>
            <wp:positionH relativeFrom="column">
              <wp:posOffset>11558588</wp:posOffset>
            </wp:positionH>
            <wp:positionV relativeFrom="paragraph">
              <wp:posOffset>7929563</wp:posOffset>
            </wp:positionV>
            <wp:extent cx="887095" cy="714375"/>
            <wp:effectExtent l="19050" t="0" r="8255" b="0"/>
            <wp:wrapNone/>
            <wp:docPr id="3" name="Picture 15" descr="le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jpg"/>
                    <pic:cNvPicPr/>
                  </pic:nvPicPr>
                  <pic:blipFill>
                    <a:blip r:embed="rId7" cstate="print"/>
                    <a:srcRect l="9850" t="10256" r="18962" b="11730"/>
                    <a:stretch>
                      <a:fillRect/>
                    </a:stretch>
                  </pic:blipFill>
                  <pic:spPr>
                    <a:xfrm>
                      <a:off x="0" y="0"/>
                      <a:ext cx="887095" cy="714375"/>
                    </a:xfrm>
                    <a:prstGeom prst="rect">
                      <a:avLst/>
                    </a:prstGeom>
                  </pic:spPr>
                </pic:pic>
              </a:graphicData>
            </a:graphic>
          </wp:anchor>
        </w:drawing>
      </w:r>
      <w:r w:rsidR="004378AB" w:rsidRPr="004378AB">
        <w:rPr>
          <w:noProof/>
          <w:lang w:eastAsia="en-GB"/>
        </w:rPr>
        <w:drawing>
          <wp:anchor distT="0" distB="0" distL="114300" distR="114300" simplePos="0" relativeHeight="251658238" behindDoc="0" locked="0" layoutInCell="1" allowOverlap="1">
            <wp:simplePos x="0" y="0"/>
            <wp:positionH relativeFrom="column">
              <wp:posOffset>8334375</wp:posOffset>
            </wp:positionH>
            <wp:positionV relativeFrom="paragraph">
              <wp:posOffset>5086350</wp:posOffset>
            </wp:positionV>
            <wp:extent cx="887095" cy="714375"/>
            <wp:effectExtent l="19050" t="0" r="8255" b="0"/>
            <wp:wrapNone/>
            <wp:docPr id="2" name="Picture 15" descr="le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jpg"/>
                    <pic:cNvPicPr/>
                  </pic:nvPicPr>
                  <pic:blipFill>
                    <a:blip r:embed="rId7" cstate="print"/>
                    <a:srcRect l="9850" t="10256" r="18962" b="11730"/>
                    <a:stretch>
                      <a:fillRect/>
                    </a:stretch>
                  </pic:blipFill>
                  <pic:spPr>
                    <a:xfrm>
                      <a:off x="0" y="0"/>
                      <a:ext cx="887095" cy="714375"/>
                    </a:xfrm>
                    <a:prstGeom prst="rect">
                      <a:avLst/>
                    </a:prstGeom>
                  </pic:spPr>
                </pic:pic>
              </a:graphicData>
            </a:graphic>
          </wp:anchor>
        </w:drawing>
      </w:r>
      <w:r w:rsidR="004378AB" w:rsidRPr="004378AB">
        <w:rPr>
          <w:noProof/>
          <w:lang w:eastAsia="en-GB"/>
        </w:rPr>
        <w:drawing>
          <wp:anchor distT="0" distB="0" distL="114300" distR="114300" simplePos="0" relativeHeight="251659263" behindDoc="0" locked="0" layoutInCell="1" allowOverlap="1">
            <wp:simplePos x="0" y="0"/>
            <wp:positionH relativeFrom="column">
              <wp:posOffset>11063288</wp:posOffset>
            </wp:positionH>
            <wp:positionV relativeFrom="paragraph">
              <wp:posOffset>5872163</wp:posOffset>
            </wp:positionV>
            <wp:extent cx="495300" cy="471488"/>
            <wp:effectExtent l="19050" t="0" r="0" b="0"/>
            <wp:wrapNone/>
            <wp:docPr id="1" name="Picture 17" descr="leaf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 1.jpg"/>
                    <pic:cNvPicPr/>
                  </pic:nvPicPr>
                  <pic:blipFill>
                    <a:blip r:embed="rId6" cstate="print"/>
                    <a:srcRect l="13043" r="7565"/>
                    <a:stretch>
                      <a:fillRect/>
                    </a:stretch>
                  </pic:blipFill>
                  <pic:spPr>
                    <a:xfrm>
                      <a:off x="0" y="0"/>
                      <a:ext cx="495300" cy="471488"/>
                    </a:xfrm>
                    <a:prstGeom prst="rect">
                      <a:avLst/>
                    </a:prstGeom>
                  </pic:spPr>
                </pic:pic>
              </a:graphicData>
            </a:graphic>
          </wp:anchor>
        </w:drawing>
      </w:r>
      <w:r w:rsidR="004378AB" w:rsidRPr="004378AB">
        <w:rPr>
          <w:noProof/>
          <w:lang w:eastAsia="en-GB"/>
        </w:rPr>
        <w:drawing>
          <wp:anchor distT="0" distB="0" distL="114300" distR="114300" simplePos="0" relativeHeight="251728896" behindDoc="0" locked="0" layoutInCell="1" allowOverlap="1">
            <wp:simplePos x="0" y="0"/>
            <wp:positionH relativeFrom="column">
              <wp:posOffset>9020175</wp:posOffset>
            </wp:positionH>
            <wp:positionV relativeFrom="paragraph">
              <wp:posOffset>3186112</wp:posOffset>
            </wp:positionV>
            <wp:extent cx="495300" cy="471488"/>
            <wp:effectExtent l="19050" t="0" r="0" b="0"/>
            <wp:wrapNone/>
            <wp:docPr id="26" name="Picture 17" descr="leaf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 1.jpg"/>
                    <pic:cNvPicPr/>
                  </pic:nvPicPr>
                  <pic:blipFill>
                    <a:blip r:embed="rId6" cstate="print"/>
                    <a:srcRect l="13043" r="7565"/>
                    <a:stretch>
                      <a:fillRect/>
                    </a:stretch>
                  </pic:blipFill>
                  <pic:spPr>
                    <a:xfrm>
                      <a:off x="0" y="0"/>
                      <a:ext cx="495300" cy="471488"/>
                    </a:xfrm>
                    <a:prstGeom prst="rect">
                      <a:avLst/>
                    </a:prstGeom>
                  </pic:spPr>
                </pic:pic>
              </a:graphicData>
            </a:graphic>
          </wp:anchor>
        </w:drawing>
      </w:r>
      <w:r w:rsidRPr="00947650">
        <w:rPr>
          <w:noProof/>
          <w:lang w:val="en-US" w:eastAsia="zh-TW"/>
        </w:rPr>
        <w:pict>
          <v:roundrect id="_x0000_s1074" style="position:absolute;margin-left:541.15pt;margin-top:443.9pt;width:119.05pt;height:56.7pt;z-index:251707392;mso-position-horizontal-relative:text;mso-position-vertical-relative:text;mso-width-relative:margin;mso-height-relative:margin" arcsize="10923f">
            <v:shadow on="t" opacity=".5" offset="-6pt,-6pt"/>
            <v:textbox style="mso-next-textbox:#_x0000_s1074">
              <w:txbxContent>
                <w:p w:rsidR="00A93699" w:rsidRPr="003760F0" w:rsidRDefault="00725AD2" w:rsidP="00725AD2">
                  <w:pPr>
                    <w:jc w:val="center"/>
                    <w:rPr>
                      <w:b/>
                      <w:sz w:val="24"/>
                      <w:szCs w:val="24"/>
                    </w:rPr>
                  </w:pPr>
                  <w:r w:rsidRPr="003760F0">
                    <w:rPr>
                      <w:b/>
                      <w:sz w:val="24"/>
                      <w:szCs w:val="24"/>
                    </w:rPr>
                    <w:t>Muscle or Joint Problems</w:t>
                  </w:r>
                </w:p>
              </w:txbxContent>
            </v:textbox>
          </v:roundrect>
        </w:pict>
      </w:r>
      <w:r>
        <w:rPr>
          <w:noProof/>
          <w:lang w:eastAsia="en-GB"/>
        </w:rPr>
        <w:pict>
          <v:roundrect id="_x0000_s1073" style="position:absolute;margin-left:541.15pt;margin-top:519.25pt;width:136.45pt;height:103.55pt;z-index:251705344;mso-position-horizontal-relative:text;mso-position-vertical-relative:text" arcsize="10923f">
            <v:shadow on="t" opacity=".5" offset="-6pt,-6pt"/>
            <v:textbox style="mso-next-textbox:#_x0000_s1073">
              <w:txbxContent>
                <w:p w:rsidR="00A93699" w:rsidRPr="00DA2924" w:rsidRDefault="00DA2924">
                  <w:pPr>
                    <w:rPr>
                      <w:b/>
                      <w:sz w:val="24"/>
                      <w:szCs w:val="24"/>
                    </w:rPr>
                  </w:pPr>
                  <w:r w:rsidRPr="00DA2924">
                    <w:rPr>
                      <w:b/>
                      <w:sz w:val="24"/>
                      <w:szCs w:val="24"/>
                    </w:rPr>
                    <w:t>Chronic di</w:t>
                  </w:r>
                  <w:r w:rsidR="00725AD2" w:rsidRPr="00DA2924">
                    <w:rPr>
                      <w:b/>
                      <w:sz w:val="24"/>
                      <w:szCs w:val="24"/>
                    </w:rPr>
                    <w:t>se</w:t>
                  </w:r>
                  <w:r w:rsidRPr="00DA2924">
                    <w:rPr>
                      <w:b/>
                      <w:sz w:val="24"/>
                      <w:szCs w:val="24"/>
                    </w:rPr>
                    <w:t>a</w:t>
                  </w:r>
                  <w:r w:rsidR="00725AD2" w:rsidRPr="00DA2924">
                    <w:rPr>
                      <w:b/>
                      <w:sz w:val="24"/>
                      <w:szCs w:val="24"/>
                    </w:rPr>
                    <w:t>s</w:t>
                  </w:r>
                  <w:r w:rsidRPr="00DA2924">
                    <w:rPr>
                      <w:b/>
                      <w:sz w:val="24"/>
                      <w:szCs w:val="24"/>
                    </w:rPr>
                    <w:t>e</w:t>
                  </w:r>
                  <w:r w:rsidR="00725AD2" w:rsidRPr="00DA2924">
                    <w:rPr>
                      <w:b/>
                      <w:sz w:val="24"/>
                      <w:szCs w:val="24"/>
                    </w:rPr>
                    <w:t xml:space="preserve"> management, </w:t>
                  </w:r>
                  <w:r w:rsidR="003D75CB" w:rsidRPr="00DA2924">
                    <w:rPr>
                      <w:b/>
                      <w:sz w:val="24"/>
                      <w:szCs w:val="24"/>
                    </w:rPr>
                    <w:t>smears, contraceptive</w:t>
                  </w:r>
                  <w:r w:rsidR="003760F0" w:rsidRPr="00DA2924">
                    <w:rPr>
                      <w:b/>
                      <w:sz w:val="24"/>
                      <w:szCs w:val="24"/>
                    </w:rPr>
                    <w:t xml:space="preserve"> review, immunisation questions</w:t>
                  </w:r>
                </w:p>
              </w:txbxContent>
            </v:textbox>
          </v:roundrect>
        </w:pict>
      </w:r>
      <w:r w:rsidRPr="00947650">
        <w:rPr>
          <w:noProof/>
          <w:lang w:val="en-US" w:eastAsia="zh-TW"/>
        </w:rPr>
        <w:pict>
          <v:roundrect id="_x0000_s1077" style="position:absolute;margin-left:977.75pt;margin-top:677.5pt;width:119.05pt;height:56.7pt;z-index:251713536;mso-position-horizontal-relative:text;mso-position-vertical-relative:text;mso-width-relative:margin;mso-height-relative:margin" arcsize="10923f">
            <v:shadow on="t" opacity=".5" offset="-6pt,-6pt"/>
            <v:textbox style="mso-next-textbox:#_x0000_s1077">
              <w:txbxContent>
                <w:p w:rsidR="00A74D5B" w:rsidRPr="003760F0" w:rsidRDefault="00511371" w:rsidP="00DA2924">
                  <w:pPr>
                    <w:jc w:val="center"/>
                    <w:rPr>
                      <w:b/>
                      <w:sz w:val="24"/>
                      <w:szCs w:val="24"/>
                    </w:rPr>
                  </w:pPr>
                  <w:r w:rsidRPr="003760F0">
                    <w:rPr>
                      <w:b/>
                      <w:sz w:val="24"/>
                      <w:szCs w:val="24"/>
                    </w:rPr>
                    <w:t>For general health checks and MOTs</w:t>
                  </w:r>
                </w:p>
              </w:txbxContent>
            </v:textbox>
          </v:roundrect>
        </w:pict>
      </w:r>
      <w:r w:rsidRPr="00947650">
        <w:rPr>
          <w:noProof/>
          <w:lang w:val="en-US" w:eastAsia="zh-TW"/>
        </w:rPr>
        <w:pict>
          <v:roundrect id="_x0000_s1075" style="position:absolute;margin-left:977.75pt;margin-top:594.6pt;width:119.05pt;height:56.7pt;z-index:251709440;mso-position-horizontal-relative:text;mso-position-vertical-relative:text;mso-width-relative:margin;mso-height-relative:margin" arcsize="10923f">
            <v:shadow on="t" opacity=".5" offset="-6pt,-6pt"/>
            <v:textbox style="mso-next-textbox:#_x0000_s1075">
              <w:txbxContent>
                <w:p w:rsidR="00A93699" w:rsidRPr="00DA2924" w:rsidRDefault="00976393" w:rsidP="00DA2924">
                  <w:pPr>
                    <w:jc w:val="center"/>
                    <w:rPr>
                      <w:b/>
                      <w:sz w:val="24"/>
                      <w:szCs w:val="24"/>
                    </w:rPr>
                  </w:pPr>
                  <w:r w:rsidRPr="00DA2924">
                    <w:rPr>
                      <w:b/>
                      <w:sz w:val="24"/>
                      <w:szCs w:val="24"/>
                    </w:rPr>
                    <w:t>Blood tests, ECG</w:t>
                  </w:r>
                  <w:r w:rsidR="00511371" w:rsidRPr="00DA2924">
                    <w:rPr>
                      <w:b/>
                      <w:sz w:val="24"/>
                      <w:szCs w:val="24"/>
                    </w:rPr>
                    <w:t>s, BP check, Height and Weight</w:t>
                  </w:r>
                </w:p>
              </w:txbxContent>
            </v:textbox>
          </v:roundrect>
        </w:pict>
      </w:r>
      <w:r w:rsidRPr="00947650">
        <w:rPr>
          <w:noProof/>
          <w:lang w:val="en-US" w:eastAsia="zh-TW"/>
        </w:rPr>
        <w:pict>
          <v:roundrect id="_x0000_s1076" style="position:absolute;margin-left:975.5pt;margin-top:511.35pt;width:119.05pt;height:63.35pt;z-index:251711488;mso-position-horizontal-relative:text;mso-position-vertical-relative:text;mso-width-relative:margin;mso-height-relative:margin" arcsize="10923f">
            <v:shadow on="t" opacity=".5" offset="-6pt,-6pt"/>
            <v:textbox style="mso-next-textbox:#_x0000_s1076">
              <w:txbxContent>
                <w:p w:rsidR="00A74D5B" w:rsidRPr="003760F0" w:rsidRDefault="00976393" w:rsidP="00BA56BC">
                  <w:pPr>
                    <w:jc w:val="center"/>
                    <w:rPr>
                      <w:b/>
                      <w:sz w:val="24"/>
                      <w:szCs w:val="24"/>
                    </w:rPr>
                  </w:pPr>
                  <w:r w:rsidRPr="003760F0">
                    <w:rPr>
                      <w:b/>
                      <w:sz w:val="24"/>
                      <w:szCs w:val="24"/>
                    </w:rPr>
                    <w:t>Minor injuries, dressing changes, wound checks</w:t>
                  </w:r>
                </w:p>
              </w:txbxContent>
            </v:textbox>
          </v:roundrect>
        </w:pict>
      </w:r>
      <w:r w:rsidRPr="00947650">
        <w:rPr>
          <w:noProof/>
          <w:lang w:val="en-US" w:eastAsia="zh-TW"/>
        </w:rPr>
        <w:pict>
          <v:shape id="_x0000_s1061" type="#_x0000_t66" style="position:absolute;margin-left:752.2pt;margin-top:484.9pt;width:226.75pt;height:70.85pt;rotation:180;z-index:251723776;mso-position-horizontal-relative:text;mso-position-vertical-relative:text;mso-width-relative:margin;mso-height-relative:margin" fillcolor="#e36c0a [2409]" strokecolor="black [3213]">
            <v:textbox style="mso-next-textbox:#_x0000_s1061">
              <w:txbxContent>
                <w:p w:rsidR="003F3F67" w:rsidRPr="000727EB" w:rsidRDefault="003F3F67" w:rsidP="000727EB">
                  <w:pPr>
                    <w:jc w:val="center"/>
                    <w:rPr>
                      <w:rFonts w:ascii="Arial" w:hAnsi="Arial" w:cs="Arial"/>
                      <w:b/>
                      <w:color w:val="FFFFFF" w:themeColor="background1"/>
                      <w:sz w:val="40"/>
                      <w:szCs w:val="40"/>
                    </w:rPr>
                  </w:pPr>
                  <w:r w:rsidRPr="000727EB">
                    <w:rPr>
                      <w:rFonts w:ascii="Arial" w:hAnsi="Arial" w:cs="Arial"/>
                      <w:b/>
                      <w:color w:val="FFFFFF" w:themeColor="background1"/>
                      <w:sz w:val="40"/>
                      <w:szCs w:val="40"/>
                    </w:rPr>
                    <w:t>DISTRICT NURSES</w:t>
                  </w:r>
                </w:p>
              </w:txbxContent>
            </v:textbox>
          </v:shape>
        </w:pict>
      </w:r>
      <w:r w:rsidRPr="00947650">
        <w:rPr>
          <w:noProof/>
          <w:lang w:val="en-US" w:eastAsia="zh-TW"/>
        </w:rPr>
        <w:pict>
          <v:roundrect id="_x0000_s1071" style="position:absolute;margin-left:535.4pt;margin-top:337.5pt;width:150.45pt;height:90pt;z-index:251702272;mso-position-horizontal-relative:text;mso-position-vertical-relative:text;mso-width-relative:margin;mso-height-relative:margin" arcsize="10923f">
            <v:shadow on="t" opacity=".5" offset="-6pt,-6pt"/>
            <v:textbox style="mso-next-textbox:#_x0000_s1071">
              <w:txbxContent>
                <w:p w:rsidR="007525E9" w:rsidRPr="00725AD2" w:rsidRDefault="00725AD2" w:rsidP="00725AD2">
                  <w:pPr>
                    <w:jc w:val="center"/>
                    <w:rPr>
                      <w:b/>
                    </w:rPr>
                  </w:pPr>
                  <w:r w:rsidRPr="00725AD2">
                    <w:rPr>
                      <w:b/>
                    </w:rPr>
                    <w:t xml:space="preserve">Any issues from pre-school age kids including feeding, constipation, growth, weight, </w:t>
                  </w:r>
                  <w:r w:rsidR="003D75CB" w:rsidRPr="00725AD2">
                    <w:rPr>
                      <w:b/>
                    </w:rPr>
                    <w:t>development</w:t>
                  </w:r>
                  <w:r w:rsidRPr="00725AD2">
                    <w:rPr>
                      <w:b/>
                    </w:rPr>
                    <w:t>, continence</w:t>
                  </w:r>
                </w:p>
              </w:txbxContent>
            </v:textbox>
          </v:roundrect>
        </w:pict>
      </w:r>
      <w:r w:rsidRPr="00947650">
        <w:rPr>
          <w:noProof/>
          <w:lang w:val="en-US" w:eastAsia="zh-TW"/>
        </w:rPr>
        <w:pict>
          <v:shape id="_x0000_s1062" type="#_x0000_t13" style="position:absolute;margin-left:723.5pt;margin-top:571.25pt;width:261.15pt;height:67.4pt;z-index:251724800;mso-position-horizontal-relative:text;mso-position-vertical-relative:text;mso-width-relative:margin;mso-height-relative:margin" adj="16304,3600" fillcolor="#92d050" strokecolor="black [3213]">
            <v:textbox style="mso-next-textbox:#_x0000_s1062">
              <w:txbxContent>
                <w:p w:rsidR="003F3F67" w:rsidRPr="00A74D5B" w:rsidRDefault="003F3F67" w:rsidP="000727EB">
                  <w:pPr>
                    <w:jc w:val="center"/>
                    <w:rPr>
                      <w:rFonts w:ascii="Arial" w:hAnsi="Arial" w:cs="Arial"/>
                      <w:b/>
                      <w:color w:val="FFFFFF" w:themeColor="background1"/>
                      <w:sz w:val="36"/>
                      <w:szCs w:val="36"/>
                    </w:rPr>
                  </w:pPr>
                  <w:r w:rsidRPr="00A74D5B">
                    <w:rPr>
                      <w:rFonts w:ascii="Arial" w:hAnsi="Arial" w:cs="Arial"/>
                      <w:b/>
                      <w:color w:val="FFFFFF" w:themeColor="background1"/>
                      <w:sz w:val="36"/>
                      <w:szCs w:val="36"/>
                    </w:rPr>
                    <w:t>HEALTHCARE ASSISTANT</w:t>
                  </w:r>
                </w:p>
              </w:txbxContent>
            </v:textbox>
          </v:shape>
        </w:pict>
      </w:r>
      <w:r w:rsidRPr="00947650">
        <w:rPr>
          <w:noProof/>
          <w:lang w:val="en-US" w:eastAsia="zh-TW"/>
        </w:rPr>
        <w:pict>
          <v:shape id="_x0000_s1060" type="#_x0000_t13" style="position:absolute;margin-left:664.25pt;margin-top:524.35pt;width:226.75pt;height:70.85pt;rotation:180;z-index:251722752;mso-position-horizontal-relative:text;mso-position-vertical-relative:text;mso-width-relative:margin;mso-height-relative:margin" fillcolor="red" strokecolor="black [3213]">
            <v:textbox style="mso-next-textbox:#_x0000_s1060">
              <w:txbxContent>
                <w:p w:rsidR="003F3F67" w:rsidRPr="000727EB" w:rsidRDefault="00D87A16" w:rsidP="000727EB">
                  <w:pPr>
                    <w:jc w:val="center"/>
                    <w:rPr>
                      <w:rFonts w:ascii="Arial" w:hAnsi="Arial" w:cs="Arial"/>
                      <w:b/>
                      <w:color w:val="FFFFFF" w:themeColor="background1"/>
                      <w:sz w:val="40"/>
                      <w:szCs w:val="40"/>
                    </w:rPr>
                  </w:pPr>
                  <w:r>
                    <w:rPr>
                      <w:rFonts w:ascii="Arial" w:hAnsi="Arial" w:cs="Arial"/>
                      <w:b/>
                      <w:color w:val="FFFFFF" w:themeColor="background1"/>
                      <w:sz w:val="40"/>
                      <w:szCs w:val="40"/>
                    </w:rPr>
                    <w:t xml:space="preserve">PRACTICE </w:t>
                  </w:r>
                  <w:r w:rsidR="003F3F67" w:rsidRPr="000727EB">
                    <w:rPr>
                      <w:rFonts w:ascii="Arial" w:hAnsi="Arial" w:cs="Arial"/>
                      <w:b/>
                      <w:color w:val="FFFFFF" w:themeColor="background1"/>
                      <w:sz w:val="40"/>
                      <w:szCs w:val="40"/>
                    </w:rPr>
                    <w:t>NURSE</w:t>
                  </w:r>
                </w:p>
              </w:txbxContent>
            </v:textbox>
          </v:shape>
        </w:pict>
      </w:r>
      <w:r w:rsidRPr="00947650">
        <w:rPr>
          <w:noProof/>
          <w:lang w:val="en-US" w:eastAsia="zh-TW"/>
        </w:rPr>
        <w:pict>
          <v:shape id="_x0000_s1059" type="#_x0000_t66" style="position:absolute;margin-left:642.75pt;margin-top:444.75pt;width:226.75pt;height:70.85pt;z-index:251721728;mso-position-horizontal-relative:text;mso-position-vertical-relative:text;mso-width-relative:margin;mso-height-relative:margin" fillcolor="#00b0f0" strokecolor="black [3213]">
            <v:textbox style="mso-next-textbox:#_x0000_s1059">
              <w:txbxContent>
                <w:p w:rsidR="003F3F67" w:rsidRPr="000727EB" w:rsidRDefault="003F3F67" w:rsidP="000727EB">
                  <w:pPr>
                    <w:jc w:val="center"/>
                    <w:rPr>
                      <w:rFonts w:ascii="Arial" w:hAnsi="Arial" w:cs="Arial"/>
                      <w:b/>
                      <w:color w:val="FFFFFF" w:themeColor="background1"/>
                      <w:sz w:val="40"/>
                      <w:szCs w:val="40"/>
                    </w:rPr>
                  </w:pPr>
                  <w:r w:rsidRPr="000727EB">
                    <w:rPr>
                      <w:rFonts w:ascii="Arial" w:hAnsi="Arial" w:cs="Arial"/>
                      <w:b/>
                      <w:color w:val="FFFFFF" w:themeColor="background1"/>
                      <w:sz w:val="40"/>
                      <w:szCs w:val="40"/>
                    </w:rPr>
                    <w:t>PHYSIO</w:t>
                  </w:r>
                </w:p>
              </w:txbxContent>
            </v:textbox>
          </v:shape>
        </w:pict>
      </w:r>
      <w:r w:rsidRPr="00947650">
        <w:rPr>
          <w:noProof/>
          <w:lang w:val="en-US" w:eastAsia="zh-TW"/>
        </w:rPr>
        <w:pict>
          <v:shape id="_x0000_s1058" type="#_x0000_t13" style="position:absolute;margin-left:739.55pt;margin-top:394.1pt;width:226.75pt;height:85.05pt;z-index:251720704;mso-position-horizontal-relative:text;mso-position-vertical-relative:text;mso-width-relative:margin;mso-height-relative:margin" fillcolor="yellow" strokecolor="black [3213]">
            <v:textbox style="mso-next-textbox:#_x0000_s1058">
              <w:txbxContent>
                <w:p w:rsidR="00F22591" w:rsidRPr="00F22591" w:rsidRDefault="00F22591" w:rsidP="00A93699">
                  <w:pPr>
                    <w:jc w:val="center"/>
                    <w:rPr>
                      <w:rFonts w:ascii="Arial" w:hAnsi="Arial" w:cs="Arial"/>
                      <w:b/>
                      <w:sz w:val="32"/>
                      <w:szCs w:val="32"/>
                    </w:rPr>
                  </w:pPr>
                  <w:r w:rsidRPr="00F22591">
                    <w:rPr>
                      <w:rFonts w:ascii="Arial" w:hAnsi="Arial" w:cs="Arial"/>
                      <w:b/>
                      <w:sz w:val="32"/>
                      <w:szCs w:val="32"/>
                    </w:rPr>
                    <w:t xml:space="preserve">SCHOOL NURSE/ </w:t>
                  </w:r>
                  <w:r w:rsidR="000727EB">
                    <w:rPr>
                      <w:rFonts w:ascii="Arial" w:hAnsi="Arial" w:cs="Arial"/>
                      <w:b/>
                      <w:sz w:val="32"/>
                      <w:szCs w:val="32"/>
                    </w:rPr>
                    <w:t>C</w:t>
                  </w:r>
                  <w:r w:rsidRPr="00F22591">
                    <w:rPr>
                      <w:rFonts w:ascii="Arial" w:hAnsi="Arial" w:cs="Arial"/>
                      <w:b/>
                      <w:sz w:val="32"/>
                      <w:szCs w:val="32"/>
                    </w:rPr>
                    <w:t>OUNSELLOR</w:t>
                  </w:r>
                </w:p>
              </w:txbxContent>
            </v:textbox>
          </v:shape>
        </w:pict>
      </w:r>
      <w:r w:rsidRPr="00947650">
        <w:rPr>
          <w:noProof/>
          <w:lang w:val="en-US" w:eastAsia="zh-TW"/>
        </w:rPr>
        <w:pict>
          <v:shape id="_x0000_s1063" type="#_x0000_t66" style="position:absolute;margin-left:737.5pt;margin-top:667.15pt;width:247.15pt;height:85.05pt;rotation:180;z-index:251725824;mso-position-horizontal-relative:text;mso-position-vertical-relative:text;mso-width-relative:margin;mso-height-relative:margin" fillcolor="#bfbfbf [2412]" strokecolor="black [3213]">
            <v:textbox style="mso-next-textbox:#_x0000_s1063">
              <w:txbxContent>
                <w:p w:rsidR="003F3F67" w:rsidRPr="003F3F67" w:rsidRDefault="003F3F67" w:rsidP="000727EB">
                  <w:pPr>
                    <w:jc w:val="center"/>
                    <w:rPr>
                      <w:rFonts w:ascii="Arial" w:hAnsi="Arial" w:cs="Arial"/>
                      <w:b/>
                      <w:sz w:val="32"/>
                      <w:szCs w:val="32"/>
                    </w:rPr>
                  </w:pPr>
                  <w:r w:rsidRPr="003F3F67">
                    <w:rPr>
                      <w:rFonts w:ascii="Arial" w:hAnsi="Arial" w:cs="Arial"/>
                      <w:b/>
                      <w:sz w:val="32"/>
                      <w:szCs w:val="32"/>
                    </w:rPr>
                    <w:t>CLACKMANNANSHIRE HEALTHIER LIVES</w:t>
                  </w:r>
                </w:p>
              </w:txbxContent>
            </v:textbox>
          </v:shape>
        </w:pict>
      </w:r>
      <w:r w:rsidRPr="00947650">
        <w:rPr>
          <w:noProof/>
          <w:lang w:val="en-US" w:eastAsia="zh-TW"/>
        </w:rPr>
        <w:pict>
          <v:shape id="_x0000_s1064" type="#_x0000_t66" style="position:absolute;margin-left:642.75pt;margin-top:615.9pt;width:275.8pt;height:85.05pt;z-index:251726848;mso-position-horizontal-relative:text;mso-position-vertical-relative:text;mso-width-relative:margin;mso-height-relative:margin" adj="5662,4813" fillcolor="#7030a0" strokecolor="black [3213]">
            <v:textbox style="mso-next-textbox:#_x0000_s1064">
              <w:txbxContent>
                <w:p w:rsidR="003F3F67" w:rsidRPr="00A74D5B" w:rsidRDefault="003F3F67" w:rsidP="000727EB">
                  <w:pPr>
                    <w:jc w:val="center"/>
                    <w:rPr>
                      <w:rFonts w:ascii="Arial" w:hAnsi="Arial" w:cs="Arial"/>
                      <w:b/>
                      <w:color w:val="FFFFFF" w:themeColor="background1"/>
                      <w:sz w:val="36"/>
                      <w:szCs w:val="36"/>
                    </w:rPr>
                  </w:pPr>
                  <w:r w:rsidRPr="00A74D5B">
                    <w:rPr>
                      <w:rFonts w:ascii="Arial" w:hAnsi="Arial" w:cs="Arial"/>
                      <w:b/>
                      <w:color w:val="FFFFFF" w:themeColor="background1"/>
                      <w:sz w:val="36"/>
                      <w:szCs w:val="36"/>
                    </w:rPr>
                    <w:t>OCCUPATIONAL THER</w:t>
                  </w:r>
                  <w:r w:rsidR="007F7FDF">
                    <w:rPr>
                      <w:rFonts w:ascii="Arial" w:hAnsi="Arial" w:cs="Arial"/>
                      <w:b/>
                      <w:color w:val="FFFFFF" w:themeColor="background1"/>
                      <w:sz w:val="36"/>
                      <w:szCs w:val="36"/>
                    </w:rPr>
                    <w:t>A</w:t>
                  </w:r>
                  <w:r w:rsidRPr="00A74D5B">
                    <w:rPr>
                      <w:rFonts w:ascii="Arial" w:hAnsi="Arial" w:cs="Arial"/>
                      <w:b/>
                      <w:color w:val="FFFFFF" w:themeColor="background1"/>
                      <w:sz w:val="36"/>
                      <w:szCs w:val="36"/>
                    </w:rPr>
                    <w:t>PY</w:t>
                  </w:r>
                </w:p>
              </w:txbxContent>
            </v:textbox>
          </v:shape>
        </w:pict>
      </w:r>
      <w:r w:rsidRPr="00947650">
        <w:rPr>
          <w:noProof/>
          <w:lang w:val="en-US" w:eastAsia="zh-TW"/>
        </w:rPr>
        <w:pict>
          <v:roundrect id="_x0000_s1072" style="position:absolute;margin-left:956.15pt;margin-top:418.6pt;width:140.65pt;height:75.15pt;z-index:251704320;mso-position-horizontal-relative:text;mso-position-vertical-relative:text;mso-width-relative:margin;mso-height-relative:margin" arcsize="10923f">
            <v:shadow on="t" opacity=".5" offset="-6pt,-6pt"/>
            <v:textbox style="mso-next-textbox:#_x0000_s1072">
              <w:txbxContent>
                <w:p w:rsidR="00725AD2" w:rsidRPr="003760F0" w:rsidRDefault="003D75CB" w:rsidP="00DA2924">
                  <w:pPr>
                    <w:spacing w:after="0"/>
                    <w:jc w:val="center"/>
                    <w:rPr>
                      <w:b/>
                    </w:rPr>
                  </w:pPr>
                  <w:r w:rsidRPr="003760F0">
                    <w:rPr>
                      <w:b/>
                    </w:rPr>
                    <w:t>Speech impediments</w:t>
                  </w:r>
                  <w:r w:rsidR="00DA2924">
                    <w:rPr>
                      <w:b/>
                    </w:rPr>
                    <w:t>,</w:t>
                  </w:r>
                </w:p>
                <w:p w:rsidR="00A93699" w:rsidRPr="003760F0" w:rsidRDefault="003D75CB" w:rsidP="00DA2924">
                  <w:pPr>
                    <w:spacing w:after="0"/>
                    <w:jc w:val="center"/>
                    <w:rPr>
                      <w:b/>
                    </w:rPr>
                  </w:pPr>
                  <w:r w:rsidRPr="003760F0">
                    <w:rPr>
                      <w:b/>
                    </w:rPr>
                    <w:t>Behaviour</w:t>
                  </w:r>
                  <w:r w:rsidR="00725AD2" w:rsidRPr="003760F0">
                    <w:rPr>
                      <w:b/>
                    </w:rPr>
                    <w:t xml:space="preserve"> </w:t>
                  </w:r>
                  <w:r w:rsidRPr="003760F0">
                    <w:rPr>
                      <w:b/>
                    </w:rPr>
                    <w:t>issues, learning</w:t>
                  </w:r>
                  <w:r w:rsidR="00725AD2" w:rsidRPr="003760F0">
                    <w:rPr>
                      <w:b/>
                    </w:rPr>
                    <w:t xml:space="preserve"> </w:t>
                  </w:r>
                  <w:r w:rsidRPr="003760F0">
                    <w:rPr>
                      <w:b/>
                    </w:rPr>
                    <w:t>difficulties, mood</w:t>
                  </w:r>
                  <w:r w:rsidR="00725AD2" w:rsidRPr="003760F0">
                    <w:rPr>
                      <w:b/>
                    </w:rPr>
                    <w:t xml:space="preserve"> and </w:t>
                  </w:r>
                  <w:r w:rsidR="00DA2924">
                    <w:rPr>
                      <w:b/>
                    </w:rPr>
                    <w:t>e</w:t>
                  </w:r>
                  <w:r w:rsidR="00725AD2" w:rsidRPr="003760F0">
                    <w:rPr>
                      <w:b/>
                    </w:rPr>
                    <w:t>ating disorders</w:t>
                  </w:r>
                </w:p>
              </w:txbxContent>
            </v:textbox>
          </v:roundrect>
        </w:pict>
      </w:r>
      <w:r w:rsidRPr="00947650">
        <w:rPr>
          <w:noProof/>
          <w:lang w:val="en-US" w:eastAsia="zh-TW"/>
        </w:rPr>
        <w:pict>
          <v:roundrect id="_x0000_s1078" style="position:absolute;margin-left:535.4pt;margin-top:643pt;width:119.05pt;height:95.9pt;z-index:251715584;mso-position-horizontal-relative:text;mso-position-vertical-relative:text;mso-width-relative:margin;mso-height-relative:margin" arcsize="10923f">
            <v:shadow on="t" opacity=".5" offset="-6pt,-6pt"/>
            <v:textbox style="mso-next-textbox:#_x0000_s1078">
              <w:txbxContent>
                <w:p w:rsidR="00A74D5B" w:rsidRPr="003760F0" w:rsidRDefault="00BA56BC">
                  <w:pPr>
                    <w:rPr>
                      <w:b/>
                    </w:rPr>
                  </w:pPr>
                  <w:r w:rsidRPr="003760F0">
                    <w:rPr>
                      <w:b/>
                    </w:rPr>
                    <w:t>Council – for aids around the hous</w:t>
                  </w:r>
                  <w:r w:rsidR="00DA2924">
                    <w:rPr>
                      <w:b/>
                    </w:rPr>
                    <w:t>e to improve mobility and person</w:t>
                  </w:r>
                  <w:r w:rsidRPr="003760F0">
                    <w:rPr>
                      <w:b/>
                    </w:rPr>
                    <w:t>al activities of living</w:t>
                  </w:r>
                </w:p>
              </w:txbxContent>
            </v:textbox>
          </v:roundrect>
        </w:pict>
      </w:r>
      <w:r w:rsidRPr="00947650">
        <w:rPr>
          <w:noProof/>
          <w:lang w:val="en-US" w:eastAsia="zh-TW"/>
        </w:rPr>
        <w:pict>
          <v:shape id="_x0000_s1057" type="#_x0000_t66" style="position:absolute;margin-left:677.6pt;margin-top:354.65pt;width:226.75pt;height:70.85pt;z-index:251719680;mso-position-horizontal-relative:text;mso-position-vertical-relative:text;mso-width-relative:margin;mso-height-relative:margin" fillcolor="#ffc000" strokecolor="black [3213]">
            <v:textbox style="mso-next-textbox:#_x0000_s1057">
              <w:txbxContent>
                <w:p w:rsidR="00F22591" w:rsidRPr="000727EB" w:rsidRDefault="00F22591" w:rsidP="000727EB">
                  <w:pPr>
                    <w:jc w:val="center"/>
                    <w:rPr>
                      <w:rFonts w:ascii="Arial" w:hAnsi="Arial" w:cs="Arial"/>
                      <w:b/>
                      <w:color w:val="FFFFFF" w:themeColor="background1"/>
                      <w:sz w:val="40"/>
                      <w:szCs w:val="40"/>
                    </w:rPr>
                  </w:pPr>
                  <w:r w:rsidRPr="000727EB">
                    <w:rPr>
                      <w:rFonts w:ascii="Arial" w:hAnsi="Arial" w:cs="Arial"/>
                      <w:b/>
                      <w:color w:val="FFFFFF" w:themeColor="background1"/>
                      <w:sz w:val="40"/>
                      <w:szCs w:val="40"/>
                    </w:rPr>
                    <w:t>HEALTH VISITOR</w:t>
                  </w:r>
                </w:p>
              </w:txbxContent>
            </v:textbox>
          </v:shape>
        </w:pict>
      </w:r>
      <w:r>
        <w:rPr>
          <w:noProof/>
          <w:lang w:eastAsia="en-GB"/>
        </w:rPr>
        <w:pict>
          <v:roundrect id="_x0000_s1068" style="position:absolute;margin-left:977.75pt;margin-top:337.4pt;width:119.05pt;height:70.85pt;z-index:251698176;mso-position-horizontal-relative:text;mso-position-vertical-relative:text" arcsize="8046f">
            <v:shadow on="t" opacity=".5" offset="-6pt,-6pt"/>
            <v:textbox style="mso-next-textbox:#_x0000_s1068">
              <w:txbxContent>
                <w:p w:rsidR="007525E9" w:rsidRPr="00F670DE" w:rsidRDefault="007525E9" w:rsidP="007525E9">
                  <w:pPr>
                    <w:jc w:val="center"/>
                    <w:rPr>
                      <w:b/>
                    </w:rPr>
                  </w:pPr>
                  <w:r w:rsidRPr="00F670DE">
                    <w:rPr>
                      <w:b/>
                    </w:rPr>
                    <w:t>Medication queries, minor ailm</w:t>
                  </w:r>
                  <w:r w:rsidR="00DA2924">
                    <w:rPr>
                      <w:b/>
                    </w:rPr>
                    <w:t>ents chronic medication service</w:t>
                  </w:r>
                </w:p>
              </w:txbxContent>
            </v:textbox>
          </v:roundrect>
        </w:pict>
      </w:r>
      <w:r w:rsidRPr="00947650">
        <w:rPr>
          <w:noProof/>
          <w:lang w:val="en-US" w:eastAsia="zh-TW"/>
        </w:rPr>
        <w:pict>
          <v:shape id="_x0000_s1056" type="#_x0000_t13" style="position:absolute;margin-left:754.45pt;margin-top:315.6pt;width:226.75pt;height:70.85pt;z-index:251716608;mso-position-horizontal-relative:text;mso-position-vertical-relative:text;mso-width-relative:margin;mso-height-relative:margin" fillcolor="#00b050" strokecolor="black [3213]">
            <v:textbox style="mso-next-textbox:#_x0000_s1056">
              <w:txbxContent>
                <w:p w:rsidR="00F22591" w:rsidRPr="000727EB" w:rsidRDefault="00F22591" w:rsidP="00F22591">
                  <w:pPr>
                    <w:jc w:val="center"/>
                    <w:rPr>
                      <w:rFonts w:ascii="Arial" w:hAnsi="Arial" w:cs="Arial"/>
                      <w:b/>
                      <w:color w:val="FFFFFF" w:themeColor="background1"/>
                      <w:sz w:val="40"/>
                      <w:szCs w:val="40"/>
                    </w:rPr>
                  </w:pPr>
                  <w:r w:rsidRPr="000727EB">
                    <w:rPr>
                      <w:rFonts w:ascii="Arial" w:hAnsi="Arial" w:cs="Arial"/>
                      <w:b/>
                      <w:color w:val="FFFFFF" w:themeColor="background1"/>
                      <w:sz w:val="40"/>
                      <w:szCs w:val="40"/>
                    </w:rPr>
                    <w:t>PHARMACIST</w:t>
                  </w:r>
                </w:p>
              </w:txbxContent>
            </v:textbox>
          </v:shape>
        </w:pict>
      </w:r>
      <w:r w:rsidRPr="00947650">
        <w:rPr>
          <w:noProof/>
          <w:lang w:val="en-US" w:eastAsia="zh-TW"/>
        </w:rPr>
        <w:pict>
          <v:roundrect id="_x0000_s1036" style="position:absolute;margin-left:541.15pt;margin-top:215.6pt;width:559.1pt;height:31.5pt;z-index:251671552;mso-position-horizontal-relative:text;mso-position-vertical-relative:text;mso-width-relative:margin;mso-height-relative:margin" arcsize="10923f" fillcolor="blue" stroked="f" strokecolor="#2a02be" strokeweight="2.25pt">
            <v:textbox style="mso-next-textbox:#_x0000_s1036">
              <w:txbxContent>
                <w:p w:rsidR="00440BA4" w:rsidRPr="004378AB" w:rsidRDefault="007F7FDF" w:rsidP="00440BA4">
                  <w:pPr>
                    <w:jc w:val="center"/>
                    <w:rPr>
                      <w:b/>
                      <w:color w:val="FFFFFF" w:themeColor="background1"/>
                      <w:sz w:val="40"/>
                      <w:szCs w:val="40"/>
                    </w:rPr>
                  </w:pPr>
                  <w:r>
                    <w:rPr>
                      <w:b/>
                      <w:color w:val="FFFFFF" w:themeColor="background1"/>
                      <w:sz w:val="40"/>
                      <w:szCs w:val="40"/>
                    </w:rPr>
                    <w:t>ALTERNATIVES TO GP FOR ADVICE AND ASSESSMENT</w:t>
                  </w:r>
                </w:p>
              </w:txbxContent>
            </v:textbox>
          </v:roundrect>
        </w:pict>
      </w:r>
      <w:r w:rsidRPr="00947650">
        <w:rPr>
          <w:noProof/>
          <w:lang w:val="en-US" w:eastAsia="zh-TW"/>
        </w:rPr>
        <w:pict>
          <v:roundrect id="_x0000_s1067" style="position:absolute;margin-left:977.75pt;margin-top:266.3pt;width:119.05pt;height:56.7pt;z-index:251697152;mso-position-horizontal-relative:text;mso-position-vertical-relative:text;mso-width-relative:margin;mso-height-relative:margin" arcsize="6960f">
            <v:shadow on="t" opacity=".5" offset="-6pt,-6pt"/>
            <v:textbox style="mso-next-textbox:#_x0000_s1067">
              <w:txbxContent>
                <w:p w:rsidR="000727EB" w:rsidRPr="007525E9" w:rsidRDefault="000727EB" w:rsidP="00A43D40">
                  <w:pPr>
                    <w:jc w:val="center"/>
                    <w:rPr>
                      <w:b/>
                      <w:sz w:val="24"/>
                      <w:szCs w:val="24"/>
                    </w:rPr>
                  </w:pPr>
                  <w:r w:rsidRPr="007525E9">
                    <w:rPr>
                      <w:b/>
                      <w:sz w:val="24"/>
                      <w:szCs w:val="24"/>
                    </w:rPr>
                    <w:t>Any eye problem</w:t>
                  </w:r>
                  <w:r w:rsidR="00A43D40" w:rsidRPr="007525E9">
                    <w:rPr>
                      <w:b/>
                      <w:sz w:val="24"/>
                      <w:szCs w:val="24"/>
                    </w:rPr>
                    <w:t xml:space="preserve"> from infection to vision</w:t>
                  </w:r>
                </w:p>
              </w:txbxContent>
            </v:textbox>
          </v:roundrect>
        </w:pict>
      </w:r>
      <w:r>
        <w:rPr>
          <w:noProof/>
          <w:lang w:eastAsia="en-GB"/>
        </w:rPr>
        <w:pict>
          <v:roundrect id="_x0000_s1030" style="position:absolute;margin-left:541.15pt;margin-top:-55.1pt;width:559.1pt;height:262.1pt;z-index:251662336;mso-position-horizontal-relative:text;mso-position-vertical-relative:text" arcsize="2749f" fillcolor="#ffc" strokecolor="#2a02be" strokeweight="3pt">
            <v:textbox style="mso-next-textbox:#_x0000_s1030">
              <w:txbxContent>
                <w:p w:rsidR="00CF375F" w:rsidRPr="00BA41F5" w:rsidRDefault="00CF375F" w:rsidP="00BA41F5">
                  <w:pPr>
                    <w:jc w:val="center"/>
                    <w:rPr>
                      <w:rFonts w:ascii="Bradley Hand ITC" w:hAnsi="Bradley Hand ITC"/>
                      <w:b/>
                      <w:sz w:val="28"/>
                      <w:szCs w:val="28"/>
                    </w:rPr>
                  </w:pPr>
                  <w:r w:rsidRPr="00BA41F5">
                    <w:rPr>
                      <w:rFonts w:ascii="Bradley Hand ITC" w:hAnsi="Bradley Hand ITC"/>
                      <w:b/>
                      <w:sz w:val="28"/>
                      <w:szCs w:val="28"/>
                    </w:rPr>
                    <w:t>Alzheimer’s Dementia</w:t>
                  </w:r>
                </w:p>
                <w:p w:rsidR="00CF375F" w:rsidRPr="00BA41F5" w:rsidRDefault="00CF375F" w:rsidP="00CF375F">
                  <w:pPr>
                    <w:pStyle w:val="Default"/>
                    <w:rPr>
                      <w:sz w:val="20"/>
                      <w:szCs w:val="20"/>
                    </w:rPr>
                  </w:pPr>
                  <w:r w:rsidRPr="00CF375F">
                    <w:rPr>
                      <w:rFonts w:ascii="Bradley Hand ITC" w:hAnsi="Bradley Hand ITC"/>
                      <w:sz w:val="18"/>
                      <w:szCs w:val="18"/>
                    </w:rPr>
                    <w:t xml:space="preserve"> </w:t>
                  </w:r>
                  <w:proofErr w:type="gramStart"/>
                  <w:r w:rsidRPr="00BA41F5">
                    <w:rPr>
                      <w:sz w:val="20"/>
                      <w:szCs w:val="20"/>
                    </w:rPr>
                    <w:t>Now, a serious note to the newsletter.</w:t>
                  </w:r>
                  <w:proofErr w:type="gramEnd"/>
                  <w:r w:rsidRPr="00BA41F5">
                    <w:rPr>
                      <w:sz w:val="20"/>
                      <w:szCs w:val="20"/>
                    </w:rPr>
                    <w:t xml:space="preserve"> There is a little worry that we all share, the concern about our aging </w:t>
                  </w:r>
                  <w:proofErr w:type="gramStart"/>
                  <w:r w:rsidRPr="00BA41F5">
                    <w:rPr>
                      <w:sz w:val="20"/>
                      <w:szCs w:val="20"/>
                    </w:rPr>
                    <w:t>population, that</w:t>
                  </w:r>
                  <w:proofErr w:type="gramEnd"/>
                  <w:r w:rsidRPr="00BA41F5">
                    <w:rPr>
                      <w:sz w:val="20"/>
                      <w:szCs w:val="20"/>
                    </w:rPr>
                    <w:t xml:space="preserve"> includes us! </w:t>
                  </w:r>
                  <w:proofErr w:type="gramStart"/>
                  <w:r w:rsidRPr="00BA41F5">
                    <w:rPr>
                      <w:sz w:val="20"/>
                      <w:szCs w:val="20"/>
                    </w:rPr>
                    <w:t>The worry of Alzheimer’s Dementia.</w:t>
                  </w:r>
                  <w:proofErr w:type="gramEnd"/>
                  <w:r w:rsidRPr="00BA41F5">
                    <w:rPr>
                      <w:sz w:val="20"/>
                      <w:szCs w:val="20"/>
                    </w:rPr>
                    <w:t xml:space="preserve"> </w:t>
                  </w:r>
                </w:p>
                <w:p w:rsidR="00CF375F" w:rsidRPr="00BA41F5" w:rsidRDefault="00CF375F" w:rsidP="00CF375F">
                  <w:pPr>
                    <w:pStyle w:val="Default"/>
                    <w:rPr>
                      <w:sz w:val="20"/>
                      <w:szCs w:val="20"/>
                    </w:rPr>
                  </w:pPr>
                </w:p>
                <w:p w:rsidR="00CF375F" w:rsidRPr="00BA41F5" w:rsidRDefault="00CF375F" w:rsidP="00BA41F5">
                  <w:pPr>
                    <w:pStyle w:val="Default"/>
                    <w:rPr>
                      <w:sz w:val="20"/>
                      <w:szCs w:val="20"/>
                    </w:rPr>
                  </w:pPr>
                  <w:r w:rsidRPr="00BA41F5">
                    <w:rPr>
                      <w:sz w:val="20"/>
                      <w:szCs w:val="20"/>
                    </w:rPr>
                    <w:t xml:space="preserve">One person who took this concern to a positive level is our very own Julie </w:t>
                  </w:r>
                  <w:proofErr w:type="spellStart"/>
                  <w:r w:rsidRPr="00BA41F5">
                    <w:rPr>
                      <w:sz w:val="20"/>
                      <w:szCs w:val="20"/>
                    </w:rPr>
                    <w:t>Duffus</w:t>
                  </w:r>
                  <w:proofErr w:type="spellEnd"/>
                  <w:r w:rsidRPr="00BA41F5">
                    <w:rPr>
                      <w:sz w:val="20"/>
                      <w:szCs w:val="20"/>
                    </w:rPr>
                    <w:t xml:space="preserve">. Julie was in the unenviable position of having first-hand experience of Alzheimer’s, both her mum and dad suffered from this devastating disease. Rather than moving on and putting this experience behind her she followed her parents example, Julie signed up as a participant in a major research study. </w:t>
                  </w:r>
                  <w:proofErr w:type="gramStart"/>
                  <w:r w:rsidRPr="00BA41F5">
                    <w:rPr>
                      <w:sz w:val="20"/>
                      <w:szCs w:val="20"/>
                    </w:rPr>
                    <w:t>The European Prevention of Alzheimer’s Dementia initiative (EPAD).</w:t>
                  </w:r>
                  <w:proofErr w:type="gramEnd"/>
                  <w:r w:rsidRPr="00BA41F5">
                    <w:rPr>
                      <w:sz w:val="20"/>
                      <w:szCs w:val="20"/>
                    </w:rPr>
                    <w:t xml:space="preserve"> </w:t>
                  </w:r>
                </w:p>
                <w:p w:rsidR="00CF375F" w:rsidRPr="00BA41F5" w:rsidRDefault="00CF375F" w:rsidP="00CF375F">
                  <w:pPr>
                    <w:pStyle w:val="Default"/>
                    <w:pageBreakBefore/>
                    <w:rPr>
                      <w:sz w:val="20"/>
                      <w:szCs w:val="20"/>
                    </w:rPr>
                  </w:pPr>
                  <w:r w:rsidRPr="00BA41F5">
                    <w:rPr>
                      <w:sz w:val="20"/>
                      <w:szCs w:val="20"/>
                    </w:rPr>
                    <w:t xml:space="preserve">EPAD aims to improve understanding of the early stages of Alzheimer’s disease and how it leads to dementia. Inviting people to take part in clinical trials aimed at testing interventions that could delay, or even prevent the onset of dementia. Participants have regular health checks, including blood tests and brain scans. Researchers also track participants thinking skills over time, using tests of mental agility! </w:t>
                  </w:r>
                </w:p>
                <w:p w:rsidR="00CF375F" w:rsidRPr="00BA41F5" w:rsidRDefault="00CF375F" w:rsidP="00CF375F">
                  <w:pPr>
                    <w:rPr>
                      <w:rFonts w:ascii="Calibri" w:eastAsia="Times New Roman" w:hAnsi="Calibri"/>
                      <w:sz w:val="20"/>
                      <w:szCs w:val="20"/>
                    </w:rPr>
                  </w:pPr>
                  <w:r w:rsidRPr="00BA41F5">
                    <w:rPr>
                      <w:rFonts w:ascii="Calibri" w:hAnsi="Calibri"/>
                      <w:sz w:val="20"/>
                      <w:szCs w:val="20"/>
                    </w:rPr>
                    <w:t xml:space="preserve">Sounds incredible and a bit scary! But essential if we’re ever going to make progress in this miserable disease that can affect so many. </w:t>
                  </w:r>
                  <w:r w:rsidRPr="00BA41F5">
                    <w:rPr>
                      <w:rFonts w:ascii="Calibri" w:eastAsia="Times New Roman" w:hAnsi="Calibri"/>
                      <w:sz w:val="20"/>
                      <w:szCs w:val="20"/>
                    </w:rPr>
                    <w:t>If you are interested in getting involved in dementia research you can contact the Centre for Dementia Prevention in Edinburgh, via the contact page on</w:t>
                  </w:r>
                  <w:proofErr w:type="gramStart"/>
                  <w:r w:rsidRPr="00BA41F5">
                    <w:rPr>
                      <w:rFonts w:ascii="Calibri" w:eastAsia="Times New Roman" w:hAnsi="Calibri"/>
                      <w:sz w:val="20"/>
                      <w:szCs w:val="20"/>
                    </w:rPr>
                    <w:t>  their</w:t>
                  </w:r>
                  <w:proofErr w:type="gramEnd"/>
                  <w:r w:rsidRPr="00BA41F5">
                    <w:rPr>
                      <w:rFonts w:ascii="Calibri" w:eastAsia="Times New Roman" w:hAnsi="Calibri"/>
                      <w:sz w:val="20"/>
                      <w:szCs w:val="20"/>
                    </w:rPr>
                    <w:t xml:space="preserve"> website </w:t>
                  </w:r>
                  <w:hyperlink r:id="rId12" w:history="1">
                    <w:r w:rsidRPr="00BA41F5">
                      <w:rPr>
                        <w:rStyle w:val="Hyperlink"/>
                        <w:rFonts w:ascii="Calibri" w:eastAsia="Times New Roman" w:hAnsi="Calibri"/>
                        <w:sz w:val="20"/>
                        <w:szCs w:val="20"/>
                      </w:rPr>
                      <w:t>www.centrefordementiaprevention.com</w:t>
                    </w:r>
                  </w:hyperlink>
                  <w:r w:rsidRPr="00BA41F5">
                    <w:rPr>
                      <w:rFonts w:ascii="Calibri" w:eastAsia="Times New Roman" w:hAnsi="Calibri"/>
                      <w:sz w:val="20"/>
                      <w:szCs w:val="20"/>
                    </w:rPr>
                    <w:t xml:space="preserve">.  There is also a national website </w:t>
                  </w:r>
                  <w:hyperlink r:id="rId13" w:history="1">
                    <w:r w:rsidRPr="00BA41F5">
                      <w:rPr>
                        <w:rStyle w:val="Hyperlink"/>
                        <w:rFonts w:ascii="Calibri" w:eastAsia="Times New Roman" w:hAnsi="Calibri"/>
                        <w:sz w:val="20"/>
                        <w:szCs w:val="20"/>
                      </w:rPr>
                      <w:t>www.joindementiaresearch.nihr.ac.uk</w:t>
                    </w:r>
                  </w:hyperlink>
                  <w:r w:rsidRPr="00BA41F5">
                    <w:rPr>
                      <w:rFonts w:ascii="Calibri" w:eastAsia="Times New Roman" w:hAnsi="Calibri"/>
                      <w:sz w:val="20"/>
                      <w:szCs w:val="20"/>
                    </w:rPr>
                    <w:t>, where you can register your interest and they will match you with suitable studies, ranging from brai</w:t>
                  </w:r>
                  <w:r w:rsidR="00813D18" w:rsidRPr="00BA41F5">
                    <w:rPr>
                      <w:rFonts w:ascii="Calibri" w:eastAsia="Times New Roman" w:hAnsi="Calibri"/>
                      <w:sz w:val="20"/>
                      <w:szCs w:val="20"/>
                    </w:rPr>
                    <w:t>n training to full drug trials.</w:t>
                  </w:r>
                  <w:r w:rsidR="00541B80">
                    <w:rPr>
                      <w:rFonts w:ascii="Calibri" w:eastAsia="Times New Roman" w:hAnsi="Calibri"/>
                      <w:sz w:val="20"/>
                      <w:szCs w:val="20"/>
                    </w:rPr>
                    <w:t>volunteer11</w:t>
                  </w:r>
                </w:p>
                <w:p w:rsidR="00CF375F" w:rsidRPr="00CF375F" w:rsidRDefault="00CF375F" w:rsidP="00CF375F">
                  <w:pPr>
                    <w:jc w:val="center"/>
                    <w:rPr>
                      <w:rFonts w:ascii="Calibri" w:hAnsi="Calibri"/>
                      <w:sz w:val="18"/>
                      <w:szCs w:val="18"/>
                    </w:rPr>
                  </w:pPr>
                </w:p>
                <w:p w:rsidR="00C334D1" w:rsidRPr="001D546E" w:rsidRDefault="00C334D1" w:rsidP="00C334D1">
                  <w:pPr>
                    <w:jc w:val="center"/>
                    <w:rPr>
                      <w:rFonts w:ascii="Bradley Hand ITC" w:hAnsi="Bradley Hand ITC"/>
                      <w:b/>
                      <w:sz w:val="40"/>
                    </w:rPr>
                  </w:pPr>
                  <w:proofErr w:type="gramStart"/>
                  <w:r w:rsidRPr="001D546E">
                    <w:rPr>
                      <w:rFonts w:ascii="Bradley Hand ITC" w:hAnsi="Bradley Hand ITC"/>
                      <w:b/>
                      <w:sz w:val="40"/>
                    </w:rPr>
                    <w:t>s</w:t>
                  </w:r>
                  <w:proofErr w:type="gramEnd"/>
                  <w:r w:rsidRPr="001D546E">
                    <w:rPr>
                      <w:rFonts w:ascii="Bradley Hand ITC" w:hAnsi="Bradley Hand ITC"/>
                      <w:b/>
                      <w:sz w:val="40"/>
                    </w:rPr>
                    <w:t xml:space="preserve"> Dementia</w:t>
                  </w:r>
                </w:p>
                <w:p w:rsidR="00C334D1" w:rsidRDefault="00C334D1" w:rsidP="00C334D1">
                  <w:pPr>
                    <w:jc w:val="center"/>
                    <w:rPr>
                      <w:rFonts w:eastAsia="Times New Roman"/>
                    </w:rPr>
                  </w:pPr>
                  <w:r>
                    <w:rPr>
                      <w:rFonts w:eastAsia="Times New Roman"/>
                    </w:rPr>
                    <w:br/>
                  </w:r>
                  <w:r>
                    <w:rPr>
                      <w:rFonts w:eastAsia="Times New Roman"/>
                    </w:rPr>
                    <w:br/>
                    <w:t> </w:t>
                  </w:r>
                  <w:r>
                    <w:rPr>
                      <w:rFonts w:eastAsia="Times New Roman"/>
                    </w:rPr>
                    <w:br/>
                  </w:r>
                  <w:r>
                    <w:rPr>
                      <w:rFonts w:ascii="Lucida Handwriting" w:eastAsia="Times New Roman" w:hAnsi="Lucida Handwriting"/>
                      <w:sz w:val="27"/>
                      <w:szCs w:val="27"/>
                    </w:rPr>
                    <w:t xml:space="preserve"> </w:t>
                  </w:r>
                  <w:r>
                    <w:rPr>
                      <w:rFonts w:eastAsia="Times New Roman"/>
                    </w:rPr>
                    <w:br/>
                  </w:r>
                </w:p>
                <w:p w:rsidR="00C334D1" w:rsidRDefault="00C334D1" w:rsidP="00D12A5C">
                  <w:pPr>
                    <w:rPr>
                      <w:rFonts w:ascii="Bradley Hand ITC" w:hAnsi="Bradley Hand ITC"/>
                      <w:b/>
                      <w:sz w:val="40"/>
                    </w:rPr>
                  </w:pPr>
                </w:p>
                <w:p w:rsidR="00D12A5C" w:rsidRDefault="00D12A5C" w:rsidP="00D12A5C">
                  <w:pPr>
                    <w:rPr>
                      <w:rFonts w:ascii="Bradley Hand ITC" w:hAnsi="Bradley Hand ITC"/>
                      <w:b/>
                      <w:sz w:val="40"/>
                    </w:rPr>
                  </w:pPr>
                </w:p>
                <w:p w:rsidR="00440BA4" w:rsidRDefault="00440BA4"/>
              </w:txbxContent>
            </v:textbox>
          </v:roundrect>
        </w:pict>
      </w:r>
    </w:p>
    <w:sectPr w:rsidR="0043076D" w:rsidSect="00AE0F9E">
      <w:pgSz w:w="23814" w:h="16839" w:orient="landscape" w:code="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Bradley Hand ITC">
    <w:altName w:val="Viner Hand ITC"/>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proofState w:spelling="clean" w:grammar="clean"/>
  <w:defaultTabStop w:val="720"/>
  <w:drawingGridHorizontalSpacing w:val="110"/>
  <w:displayHorizontalDrawingGridEvery w:val="2"/>
  <w:characterSpacingControl w:val="doNotCompress"/>
  <w:compat/>
  <w:rsids>
    <w:rsidRoot w:val="00AE0F9E"/>
    <w:rsid w:val="000727EB"/>
    <w:rsid w:val="00083FE3"/>
    <w:rsid w:val="00092F48"/>
    <w:rsid w:val="000F0C75"/>
    <w:rsid w:val="00146069"/>
    <w:rsid w:val="0016130E"/>
    <w:rsid w:val="001D546E"/>
    <w:rsid w:val="002064DB"/>
    <w:rsid w:val="003277EF"/>
    <w:rsid w:val="00342A6A"/>
    <w:rsid w:val="00346EB9"/>
    <w:rsid w:val="00366171"/>
    <w:rsid w:val="003760F0"/>
    <w:rsid w:val="00385BEE"/>
    <w:rsid w:val="0039129F"/>
    <w:rsid w:val="003D75CB"/>
    <w:rsid w:val="003F3F67"/>
    <w:rsid w:val="00413100"/>
    <w:rsid w:val="004157AD"/>
    <w:rsid w:val="0043076D"/>
    <w:rsid w:val="004378AB"/>
    <w:rsid w:val="00440BA4"/>
    <w:rsid w:val="0047643C"/>
    <w:rsid w:val="004B68CB"/>
    <w:rsid w:val="00506579"/>
    <w:rsid w:val="00511371"/>
    <w:rsid w:val="005314C7"/>
    <w:rsid w:val="00541B80"/>
    <w:rsid w:val="00570585"/>
    <w:rsid w:val="005803F9"/>
    <w:rsid w:val="005B0DB5"/>
    <w:rsid w:val="005E05D3"/>
    <w:rsid w:val="006035D2"/>
    <w:rsid w:val="00613E21"/>
    <w:rsid w:val="006A756E"/>
    <w:rsid w:val="006B4445"/>
    <w:rsid w:val="00725AD2"/>
    <w:rsid w:val="00734B32"/>
    <w:rsid w:val="007525E9"/>
    <w:rsid w:val="007B47E3"/>
    <w:rsid w:val="007F7FDF"/>
    <w:rsid w:val="00813D18"/>
    <w:rsid w:val="00851C8C"/>
    <w:rsid w:val="008820E4"/>
    <w:rsid w:val="008958E2"/>
    <w:rsid w:val="00914C6F"/>
    <w:rsid w:val="00935AAF"/>
    <w:rsid w:val="0094319A"/>
    <w:rsid w:val="00947650"/>
    <w:rsid w:val="00976393"/>
    <w:rsid w:val="00987BFA"/>
    <w:rsid w:val="00993266"/>
    <w:rsid w:val="009B0605"/>
    <w:rsid w:val="009D4AA4"/>
    <w:rsid w:val="00A31A1D"/>
    <w:rsid w:val="00A43D40"/>
    <w:rsid w:val="00A576B7"/>
    <w:rsid w:val="00A70DEB"/>
    <w:rsid w:val="00A74D5B"/>
    <w:rsid w:val="00A93699"/>
    <w:rsid w:val="00A938B1"/>
    <w:rsid w:val="00A95E6C"/>
    <w:rsid w:val="00AA0FC7"/>
    <w:rsid w:val="00AE0F9E"/>
    <w:rsid w:val="00BA41F5"/>
    <w:rsid w:val="00BA56BC"/>
    <w:rsid w:val="00BC64A8"/>
    <w:rsid w:val="00C334D1"/>
    <w:rsid w:val="00C63E65"/>
    <w:rsid w:val="00C8684A"/>
    <w:rsid w:val="00CC7DD3"/>
    <w:rsid w:val="00CF375F"/>
    <w:rsid w:val="00D12A5C"/>
    <w:rsid w:val="00D143FD"/>
    <w:rsid w:val="00D87A16"/>
    <w:rsid w:val="00DA0FBF"/>
    <w:rsid w:val="00DA2924"/>
    <w:rsid w:val="00DC3769"/>
    <w:rsid w:val="00E0408C"/>
    <w:rsid w:val="00EF5D68"/>
    <w:rsid w:val="00F22591"/>
    <w:rsid w:val="00F43DD7"/>
    <w:rsid w:val="00F670DE"/>
    <w:rsid w:val="00F9360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10">
      <o:colormru v:ext="edit" colors="white,#ffc,#2a02be,blue,#f0f07c"/>
      <o:colormenu v:ext="edit" fillcolor="#f0f07c" strokecolor="none" extrusioncolor="none"/>
    </o:shapedefaults>
    <o:shapelayout v:ext="edit">
      <o:idmap v:ext="edit" data="1"/>
      <o:rules v:ext="edit">
        <o:r id="V:Rule1" type="callout" idref="#_x0000_s1028"/>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7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0F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F9E"/>
    <w:rPr>
      <w:rFonts w:ascii="Tahoma" w:hAnsi="Tahoma" w:cs="Tahoma"/>
      <w:sz w:val="16"/>
      <w:szCs w:val="16"/>
    </w:rPr>
  </w:style>
  <w:style w:type="paragraph" w:customStyle="1" w:styleId="xmsonormal">
    <w:name w:val="x_msonormal"/>
    <w:basedOn w:val="Normal"/>
    <w:rsid w:val="00D143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143FD"/>
    <w:rPr>
      <w:color w:val="0000FF" w:themeColor="hyperlink"/>
      <w:u w:val="single"/>
    </w:rPr>
  </w:style>
  <w:style w:type="paragraph" w:customStyle="1" w:styleId="Default">
    <w:name w:val="Default"/>
    <w:rsid w:val="005B0DB5"/>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C334D1"/>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215745277">
      <w:bodyDiv w:val="1"/>
      <w:marLeft w:val="0"/>
      <w:marRight w:val="0"/>
      <w:marTop w:val="0"/>
      <w:marBottom w:val="0"/>
      <w:divBdr>
        <w:top w:val="none" w:sz="0" w:space="0" w:color="auto"/>
        <w:left w:val="none" w:sz="0" w:space="0" w:color="auto"/>
        <w:bottom w:val="none" w:sz="0" w:space="0" w:color="auto"/>
        <w:right w:val="none" w:sz="0" w:space="0" w:color="auto"/>
      </w:divBdr>
    </w:div>
    <w:div w:id="84266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joindementiaresearch.nihr.ac.uk"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centrefordementiaprevention.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cid:inlineImage0" TargetMode="External"/><Relationship Id="rId5" Type="http://schemas.openxmlformats.org/officeDocument/2006/relationships/hyperlink" Target="http://www.patientaccess.co.uk" TargetMode="Externa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2D0EB-4121-46F6-9070-DE64730FA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Words>
  <Characters>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NHS Forth Valley</Company>
  <LinksUpToDate>false</LinksUpToDate>
  <CharactersWithSpaces>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 Forth Valley</dc:creator>
  <cp:lastModifiedBy>NHS Forth Valley</cp:lastModifiedBy>
  <cp:revision>2</cp:revision>
  <cp:lastPrinted>2016-08-04T13:26:00Z</cp:lastPrinted>
  <dcterms:created xsi:type="dcterms:W3CDTF">2016-08-04T13:45:00Z</dcterms:created>
  <dcterms:modified xsi:type="dcterms:W3CDTF">2016-08-04T13:45:00Z</dcterms:modified>
</cp:coreProperties>
</file>